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6E82" w:rsidRDefault="000D6E82">
      <w:pPr>
        <w:rPr>
          <w:rFonts w:ascii="Times New Roman" w:hAnsi="Times New Roman" w:cs="Times New Roman"/>
          <w:sz w:val="24"/>
          <w:szCs w:val="24"/>
        </w:rPr>
        <w:sectPr w:rsidR="000D6E82" w:rsidSect="002509B6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bookmarkStart w:id="0" w:name="_GoBack"/>
      <w:bookmarkEnd w:id="0"/>
    </w:p>
    <w:tbl>
      <w:tblPr>
        <w:tblStyle w:val="a5"/>
        <w:tblW w:w="1559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134"/>
        <w:gridCol w:w="2552"/>
        <w:gridCol w:w="2693"/>
        <w:gridCol w:w="6379"/>
        <w:gridCol w:w="2835"/>
      </w:tblGrid>
      <w:tr w:rsidR="000D6E82" w:rsidRPr="000D6E82" w:rsidTr="00BA3831">
        <w:trPr>
          <w:trHeight w:val="287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D6E82" w:rsidRPr="000D6E82" w:rsidRDefault="000D6E82" w:rsidP="000D6E82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0D6E82" w:rsidRPr="000D6E82" w:rsidRDefault="000D6E82" w:rsidP="000D6E82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0D6E82" w:rsidRPr="000D6E82" w:rsidRDefault="000D6E82" w:rsidP="000D6E82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D6E8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Название раздела</w:t>
            </w:r>
          </w:p>
        </w:tc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E82" w:rsidRPr="000D6E82" w:rsidRDefault="000D6E82" w:rsidP="000D6E82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0D6E82" w:rsidRPr="000D6E82" w:rsidRDefault="000D6E82" w:rsidP="000D6E82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D6E8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Предметные результаты</w:t>
            </w:r>
          </w:p>
          <w:p w:rsidR="000D6E82" w:rsidRPr="000D6E82" w:rsidRDefault="000D6E82" w:rsidP="000D6E82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D6E82" w:rsidRPr="000D6E82" w:rsidRDefault="000D6E82" w:rsidP="000D6E82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0D6E82" w:rsidRPr="000D6E82" w:rsidRDefault="000D6E82" w:rsidP="000D6E82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0D6E82" w:rsidRPr="000D6E82" w:rsidRDefault="000D6E82" w:rsidP="000D6E82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r w:rsidRPr="000D6E8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Метапредметные</w:t>
            </w:r>
            <w:proofErr w:type="spellEnd"/>
            <w:r w:rsidRPr="000D6E8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результаты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D6E82" w:rsidRPr="000D6E82" w:rsidRDefault="000D6E82" w:rsidP="000D6E82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0D6E82" w:rsidRPr="000D6E82" w:rsidRDefault="000D6E82" w:rsidP="000D6E82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0D6E82" w:rsidRPr="000D6E82" w:rsidRDefault="000D6E82" w:rsidP="000D6E82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D6E8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Личностные </w:t>
            </w:r>
          </w:p>
          <w:p w:rsidR="000D6E82" w:rsidRPr="000D6E82" w:rsidRDefault="000D6E82" w:rsidP="000D6E82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D6E8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результаты</w:t>
            </w:r>
          </w:p>
        </w:tc>
      </w:tr>
      <w:tr w:rsidR="00BA3831" w:rsidRPr="000D6E82" w:rsidTr="00BA3831">
        <w:trPr>
          <w:trHeight w:val="287"/>
        </w:trPr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E82" w:rsidRPr="000D6E82" w:rsidRDefault="000D6E82" w:rsidP="000D6E82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E82" w:rsidRPr="000D6E82" w:rsidRDefault="000D6E82" w:rsidP="000D6E82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D6E8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Ученик  научится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E82" w:rsidRPr="000D6E82" w:rsidRDefault="000D6E82" w:rsidP="000D6E82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D6E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Ученик  получит возможность научиться</w:t>
            </w:r>
          </w:p>
        </w:tc>
        <w:tc>
          <w:tcPr>
            <w:tcW w:w="63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E82" w:rsidRPr="000D6E82" w:rsidRDefault="000D6E82" w:rsidP="000D6E82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E82" w:rsidRPr="000D6E82" w:rsidRDefault="000D6E82" w:rsidP="000D6E82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BA3831" w:rsidRPr="000D6E82" w:rsidTr="00BA3831">
        <w:trPr>
          <w:trHeight w:val="28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E82" w:rsidRPr="000D6E82" w:rsidRDefault="000D6E82" w:rsidP="000D6E82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УНТ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E82" w:rsidRPr="000D6E82" w:rsidRDefault="000D6E82" w:rsidP="000D6E82">
            <w:pPr>
              <w:widowControl w:val="0"/>
              <w:tabs>
                <w:tab w:val="left" w:pos="317"/>
              </w:tabs>
              <w:autoSpaceDE w:val="0"/>
              <w:autoSpaceDN w:val="0"/>
              <w:adjustRightInd w:val="0"/>
              <w:contextualSpacing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proofErr w:type="gramStart"/>
            <w:r w:rsidRPr="000D6E82">
              <w:rPr>
                <w:rFonts w:ascii="Times New Roman" w:eastAsia="MS Mincho" w:hAnsi="Times New Roman" w:cs="Times New Roman"/>
                <w:sz w:val="24"/>
                <w:szCs w:val="24"/>
              </w:rPr>
              <w:t>осознанно воспринимать и понимать фольклорный текст; различать фольклорные и литературные произведения, выделять нравственную проблематику фольклорных текстов как основу для развития представлений о нравственном идеале народа, для формирования представлений о русском национальном характере; выбирать фольклорные произведения для самостоятельного чтения; выявлять и интерпретировать авторскую позицию,</w:t>
            </w:r>
            <w:r>
              <w:t xml:space="preserve"> </w:t>
            </w:r>
            <w:r w:rsidRPr="000D6E82">
              <w:rPr>
                <w:rFonts w:ascii="Times New Roman" w:eastAsia="MS Mincho" w:hAnsi="Times New Roman" w:cs="Times New Roman"/>
                <w:sz w:val="24"/>
                <w:szCs w:val="24"/>
              </w:rPr>
              <w:lastRenderedPageBreak/>
              <w:t xml:space="preserve">определять </w:t>
            </w:r>
            <w:proofErr w:type="spellStart"/>
            <w:r w:rsidRPr="000D6E82">
              <w:rPr>
                <w:rFonts w:ascii="Times New Roman" w:eastAsia="MS Mincho" w:hAnsi="Times New Roman" w:cs="Times New Roman"/>
                <w:sz w:val="24"/>
                <w:szCs w:val="24"/>
              </w:rPr>
              <w:t>своѐ</w:t>
            </w:r>
            <w:proofErr w:type="spellEnd"/>
            <w:r w:rsidRPr="000D6E82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отношение к ней, и на этой основе формировать собственные ценностные ориентации;</w:t>
            </w:r>
            <w:proofErr w:type="gramEnd"/>
            <w:r w:rsidRPr="000D6E82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определять актуальность произведений для читателей разных поколений и вступать в диалог с другими читателями;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E82" w:rsidRPr="000D6E82" w:rsidRDefault="000D6E82" w:rsidP="000D6E82">
            <w:pPr>
              <w:tabs>
                <w:tab w:val="left" w:pos="176"/>
              </w:tabs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D6E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сравнивать произведения разных народов, определять черты национального характера; выбирать произведения устного народного творчества разных народов для самостоятельного чтения, руководствуясь конкретными целевыми установками; устанавливать связи между фольклорными произведениями разных народов на уровне тематики, проблематики, образов (по принципу сходства и различия); выбирать путь анализа произведения, адекватный жанрово-родовой природе художественного текста;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D6E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видеть элементы поэтики художественного </w:t>
            </w:r>
            <w:r w:rsidRPr="000D6E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текста, их художественную и смысловую функцию;</w:t>
            </w:r>
            <w:proofErr w:type="gramEnd"/>
            <w:r w:rsidRPr="000D6E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оценивать интерпретацию художественного текста, созданную средствами других искусств; вести самостоятельную проектно-исследовательскую деятельность и оформлять её результаты в разных форматах (работа исследовательского характера, реферат, проект).</w:t>
            </w:r>
          </w:p>
        </w:tc>
        <w:tc>
          <w:tcPr>
            <w:tcW w:w="63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D6E82" w:rsidRPr="000D6E82" w:rsidRDefault="000D6E82" w:rsidP="000D6E82">
            <w:pPr>
              <w:keepNext/>
              <w:keepLines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D6E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Регулятивные УУД</w:t>
            </w:r>
          </w:p>
          <w:p w:rsidR="000D6E82" w:rsidRPr="000D6E82" w:rsidRDefault="000D6E82" w:rsidP="000D6E82">
            <w:pPr>
              <w:keepNext/>
              <w:keepLines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D6E8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1. Умение самостоятельно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деятельности. Обучающийся сможет:</w:t>
            </w:r>
          </w:p>
          <w:p w:rsidR="000D6E82" w:rsidRPr="000D6E82" w:rsidRDefault="000D6E82" w:rsidP="000D6E82">
            <w:pPr>
              <w:keepNext/>
              <w:keepLines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D6E8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 анализировать существующие и планировать будущие образовательные результаты;</w:t>
            </w:r>
          </w:p>
          <w:p w:rsidR="000D6E82" w:rsidRPr="000D6E82" w:rsidRDefault="000D6E82" w:rsidP="000D6E82">
            <w:pPr>
              <w:keepNext/>
              <w:keepLines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D6E8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 идентифицировать собственные проблемы и определять главную проблему;</w:t>
            </w:r>
          </w:p>
          <w:p w:rsidR="000D6E82" w:rsidRPr="000D6E82" w:rsidRDefault="000D6E82" w:rsidP="000D6E82">
            <w:pPr>
              <w:keepNext/>
              <w:keepLines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D6E8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 выдвигать версии решения проблемы, формулировать гипотезы, предвосхищать конечный результат;</w:t>
            </w:r>
          </w:p>
          <w:p w:rsidR="000D6E82" w:rsidRPr="000D6E82" w:rsidRDefault="000D6E82" w:rsidP="000D6E82">
            <w:pPr>
              <w:keepNext/>
              <w:keepLines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D6E8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 ставить цель деятельности на основе определенной проблемы и существующих возможностей;</w:t>
            </w:r>
          </w:p>
          <w:p w:rsidR="000D6E82" w:rsidRPr="000D6E82" w:rsidRDefault="000D6E82" w:rsidP="000D6E82">
            <w:pPr>
              <w:keepNext/>
              <w:keepLines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D6E8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 формулировать учебные задачи как шаги достижения поставленной цели деятельности;</w:t>
            </w:r>
          </w:p>
          <w:p w:rsidR="000D6E82" w:rsidRPr="000D6E82" w:rsidRDefault="000D6E82" w:rsidP="000D6E82">
            <w:pPr>
              <w:keepNext/>
              <w:keepLines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D6E8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 обосновывать целевые ориентиры и приоритеты ссылками на ценности, указывая и обосновывая логическую последовательность шагов.</w:t>
            </w:r>
          </w:p>
          <w:p w:rsidR="000D6E82" w:rsidRPr="000D6E82" w:rsidRDefault="000D6E82" w:rsidP="000D6E82">
            <w:pPr>
              <w:keepNext/>
              <w:keepLines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D6E8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2. 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 Обучающийся сможет:</w:t>
            </w:r>
          </w:p>
          <w:p w:rsidR="000D6E82" w:rsidRPr="000D6E82" w:rsidRDefault="000D6E82" w:rsidP="000D6E82">
            <w:pPr>
              <w:keepNext/>
              <w:keepLines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D6E8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 определять необходимые действи</w:t>
            </w:r>
            <w:proofErr w:type="gramStart"/>
            <w:r w:rsidRPr="000D6E8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е(</w:t>
            </w:r>
            <w:proofErr w:type="gramEnd"/>
            <w:r w:rsidRPr="000D6E8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я) в соответствии с учебной и познавательной задачей и составлять алгоритм их выполнения;</w:t>
            </w:r>
          </w:p>
          <w:p w:rsidR="000D6E82" w:rsidRPr="000D6E82" w:rsidRDefault="000D6E82" w:rsidP="000D6E82">
            <w:pPr>
              <w:keepNext/>
              <w:keepLines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D6E8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 обосновывать и осуществлять выбор наиболее эффективных способов решения учебных и </w:t>
            </w:r>
            <w:r w:rsidRPr="000D6E8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познавательных задач;</w:t>
            </w:r>
          </w:p>
          <w:p w:rsidR="000D6E82" w:rsidRPr="000D6E82" w:rsidRDefault="000D6E82" w:rsidP="000D6E82">
            <w:pPr>
              <w:keepNext/>
              <w:keepLines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D6E8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 определять/находить, в том числе из предложенных вариантов, условия для выполнения учебной и познавательной задачи;</w:t>
            </w:r>
          </w:p>
          <w:p w:rsidR="000D6E82" w:rsidRPr="000D6E82" w:rsidRDefault="000D6E82" w:rsidP="000D6E82">
            <w:pPr>
              <w:keepNext/>
              <w:keepLines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D6E8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 выстраивать жизненные планы на краткосрочное будущее (заявлять целевые ориентиры, ставить адекватные им задачи и предлагать действия, указывая и обосновывая логическую последовательность шагов);</w:t>
            </w:r>
          </w:p>
          <w:p w:rsidR="000D6E82" w:rsidRPr="000D6E82" w:rsidRDefault="000D6E82" w:rsidP="000D6E82">
            <w:pPr>
              <w:keepNext/>
              <w:keepLines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D6E8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 выбирать из предложенных вариантов и самостоятельно искать средства/ресурсы для решения задачи/достижения цели;</w:t>
            </w:r>
          </w:p>
          <w:p w:rsidR="000D6E82" w:rsidRPr="000D6E82" w:rsidRDefault="000D6E82" w:rsidP="000D6E82">
            <w:pPr>
              <w:keepNext/>
              <w:keepLines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D6E8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 составлять план решения проблемы (выполнения проекта, проведения исследования);</w:t>
            </w:r>
          </w:p>
          <w:p w:rsidR="000D6E82" w:rsidRPr="000D6E82" w:rsidRDefault="000D6E82" w:rsidP="000D6E82">
            <w:pPr>
              <w:keepNext/>
              <w:keepLines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D6E8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 определять потенциальные затруднения при решении учебной и познавательной задачи и находить средства для их устранения;</w:t>
            </w:r>
          </w:p>
          <w:p w:rsidR="000D6E82" w:rsidRPr="000D6E82" w:rsidRDefault="000D6E82" w:rsidP="000D6E82">
            <w:pPr>
              <w:keepNext/>
              <w:keepLines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D6E8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 описывать свой опыт, оформляя его для передачи другим людям в виде технологии решения практических задач определенного класса;</w:t>
            </w:r>
          </w:p>
          <w:p w:rsidR="000D6E82" w:rsidRPr="000D6E82" w:rsidRDefault="000D6E82" w:rsidP="000D6E82">
            <w:pPr>
              <w:keepNext/>
              <w:keepLines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D6E8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 планировать и корректировать свою индивидуальную образовательную траекторию.</w:t>
            </w:r>
          </w:p>
          <w:p w:rsidR="000D6E82" w:rsidRPr="000D6E82" w:rsidRDefault="000D6E82" w:rsidP="000D6E82">
            <w:pPr>
              <w:keepNext/>
              <w:keepLines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D6E8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3. 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ситуацией. Обучающийся сможет:</w:t>
            </w:r>
          </w:p>
          <w:p w:rsidR="000D6E82" w:rsidRPr="000D6E82" w:rsidRDefault="000D6E82" w:rsidP="000D6E82">
            <w:pPr>
              <w:keepNext/>
              <w:keepLines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D6E8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 определять совместно с педагогом и сверстниками критерии планируемых результатов и критерии оценки своей учебной деятельности;</w:t>
            </w:r>
          </w:p>
          <w:p w:rsidR="000D6E82" w:rsidRPr="000D6E82" w:rsidRDefault="000D6E82" w:rsidP="000D6E82">
            <w:pPr>
              <w:keepNext/>
              <w:keepLines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D6E8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 систематизировать (в том числе выбирать приоритетные) критерии планируемых результатов и оценки своей деятельности;</w:t>
            </w:r>
          </w:p>
          <w:p w:rsidR="000D6E82" w:rsidRPr="000D6E82" w:rsidRDefault="000D6E82" w:rsidP="000D6E82">
            <w:pPr>
              <w:keepNext/>
              <w:keepLines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D6E8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 отбирать инструменты для оценивания своей </w:t>
            </w:r>
            <w:r w:rsidRPr="000D6E8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деятельности, осуществлять самоконтроль своей деятельности в рамках предложенных условий и требований;</w:t>
            </w:r>
          </w:p>
          <w:p w:rsidR="008C52EC" w:rsidRPr="008C52EC" w:rsidRDefault="000D6E82" w:rsidP="008C52EC">
            <w:pPr>
              <w:keepNext/>
              <w:keepLines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D6E8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 оценивать свою деятельность, аргументируя причины</w:t>
            </w:r>
            <w:r w:rsidR="008C52E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8C52EC" w:rsidRPr="008C52E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достижения или отсутствия планируемого результата;</w:t>
            </w:r>
          </w:p>
          <w:p w:rsidR="008C52EC" w:rsidRPr="008C52EC" w:rsidRDefault="008C52EC" w:rsidP="008C52EC">
            <w:pPr>
              <w:keepNext/>
              <w:keepLines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52E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 находить достаточные средства для выполнения учебных действий в изменяющейся ситуации и/или при отсутствии планируемого результата;</w:t>
            </w:r>
          </w:p>
          <w:p w:rsidR="008C52EC" w:rsidRPr="008C52EC" w:rsidRDefault="008C52EC" w:rsidP="008C52EC">
            <w:pPr>
              <w:keepNext/>
              <w:keepLines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52E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 работая по своему плану, вносить коррективы в текущую деятельность на основе анализа изменений ситуации для получения запланированных характеристик продукта/результата;</w:t>
            </w:r>
          </w:p>
          <w:p w:rsidR="008C52EC" w:rsidRPr="008C52EC" w:rsidRDefault="008C52EC" w:rsidP="008C52EC">
            <w:pPr>
              <w:keepNext/>
              <w:keepLines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52E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 устанавливать связь между полученными характеристиками продукта и характеристиками процесса деятельности и по завершении деятельности предлагать изменение характеристик процесса для получения улучшенных характеристик продукта;</w:t>
            </w:r>
          </w:p>
          <w:p w:rsidR="008C52EC" w:rsidRPr="008C52EC" w:rsidRDefault="008C52EC" w:rsidP="008C52EC">
            <w:pPr>
              <w:keepNext/>
              <w:keepLines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52E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 сверять свои действия с целью и, при необходимости, исправлять ошибки самостоятельно.</w:t>
            </w:r>
          </w:p>
          <w:p w:rsidR="008C52EC" w:rsidRPr="008C52EC" w:rsidRDefault="008C52EC" w:rsidP="008C52EC">
            <w:pPr>
              <w:keepNext/>
              <w:keepLines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52E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4. Умение оценивать правильность выполнения учебной задачи, собственные возможности ее решения. Обучающийся сможет:</w:t>
            </w:r>
          </w:p>
          <w:p w:rsidR="008C52EC" w:rsidRPr="008C52EC" w:rsidRDefault="008C52EC" w:rsidP="008C52EC">
            <w:pPr>
              <w:keepNext/>
              <w:keepLines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52E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 определять критерии правильности (корректности) выполнения учебной задачи;</w:t>
            </w:r>
          </w:p>
          <w:p w:rsidR="008C52EC" w:rsidRPr="008C52EC" w:rsidRDefault="008C52EC" w:rsidP="008C52EC">
            <w:pPr>
              <w:keepNext/>
              <w:keepLines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52E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 анализировать и обосновывать применение соответствующего инструментария для выполнения учебной задачи;</w:t>
            </w:r>
          </w:p>
          <w:p w:rsidR="008C52EC" w:rsidRPr="008C52EC" w:rsidRDefault="008C52EC" w:rsidP="008C52EC">
            <w:pPr>
              <w:keepNext/>
              <w:keepLines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52E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 свободно пользоваться выработанными критериями оценки и самооценки, исходя из цели и имеющихся средств, различая результат и способы действий;</w:t>
            </w:r>
          </w:p>
          <w:p w:rsidR="008C52EC" w:rsidRPr="008C52EC" w:rsidRDefault="008C52EC" w:rsidP="008C52EC">
            <w:pPr>
              <w:keepNext/>
              <w:keepLines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52E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 оценивать продукт своей деятельности по заданным и/или самостоятельно определенным критериям в соответствии с целью деятельности;</w:t>
            </w:r>
          </w:p>
          <w:p w:rsidR="008C52EC" w:rsidRPr="008C52EC" w:rsidRDefault="008C52EC" w:rsidP="008C52EC">
            <w:pPr>
              <w:keepNext/>
              <w:keepLines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52E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 обосновывать достижимость цели выбранным способом </w:t>
            </w:r>
            <w:r w:rsidRPr="008C52E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на основе оценки своих внутренних ресурсов и доступных внешних ресурсов;</w:t>
            </w:r>
          </w:p>
          <w:p w:rsidR="008C52EC" w:rsidRPr="008C52EC" w:rsidRDefault="008C52EC" w:rsidP="008C52EC">
            <w:pPr>
              <w:keepNext/>
              <w:keepLines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52E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 фиксировать и анализировать динамику собственных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C52E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образовательных результатов.</w:t>
            </w:r>
          </w:p>
          <w:p w:rsidR="008C52EC" w:rsidRPr="008C52EC" w:rsidRDefault="008C52EC" w:rsidP="008C52EC">
            <w:pPr>
              <w:keepNext/>
              <w:keepLines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52E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5. Владение основами самоконтроля, самооценки, принятия решений и осуществления осознанного выбора </w:t>
            </w:r>
            <w:proofErr w:type="gramStart"/>
            <w:r w:rsidRPr="008C52E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</w:t>
            </w:r>
            <w:proofErr w:type="gramEnd"/>
            <w:r w:rsidRPr="008C52E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учебной и познавательной. Обучающийся сможет:</w:t>
            </w:r>
          </w:p>
          <w:p w:rsidR="008C52EC" w:rsidRPr="008C52EC" w:rsidRDefault="008C52EC" w:rsidP="008C52EC">
            <w:pPr>
              <w:keepNext/>
              <w:keepLines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52E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 наблюдать и анализировать собственную учебную и познавательную деятельность и деятельность других обучающихся в процессе взаимопроверки;</w:t>
            </w:r>
          </w:p>
          <w:p w:rsidR="008C52EC" w:rsidRPr="008C52EC" w:rsidRDefault="008C52EC" w:rsidP="008C52EC">
            <w:pPr>
              <w:keepNext/>
              <w:keepLines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52E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 соотносить реальные и планируемые результаты индивидуальной образовательной деятельности и делать выводы;</w:t>
            </w:r>
          </w:p>
          <w:p w:rsidR="008C52EC" w:rsidRPr="008C52EC" w:rsidRDefault="008C52EC" w:rsidP="008C52EC">
            <w:pPr>
              <w:keepNext/>
              <w:keepLines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52E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 принимать решение в учебной ситуации и нести за него ответственность;</w:t>
            </w:r>
          </w:p>
          <w:p w:rsidR="008C52EC" w:rsidRPr="008C52EC" w:rsidRDefault="008C52EC" w:rsidP="008C52EC">
            <w:pPr>
              <w:keepNext/>
              <w:keepLines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52E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 самостоятельно определять причины своего успеха или неуспеха и находить способы выхода из ситуации неуспеха;</w:t>
            </w:r>
          </w:p>
          <w:p w:rsidR="008C52EC" w:rsidRPr="008C52EC" w:rsidRDefault="008C52EC" w:rsidP="008C52EC">
            <w:pPr>
              <w:keepNext/>
              <w:keepLines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52E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 ретроспективно определять, какие действия по решению учебной задачи или параметры этих действий привели к получению имеющегося продукта учебной деятельности;</w:t>
            </w:r>
          </w:p>
          <w:p w:rsidR="008C52EC" w:rsidRPr="008C52EC" w:rsidRDefault="008C52EC" w:rsidP="008C52EC">
            <w:pPr>
              <w:keepNext/>
              <w:keepLines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52E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 демонстрировать приемы регуляции психофизиологических/ эмоциональных состояний для достижения эффекта успокоения (устранения эмоциональной напряженности), эффекта восстановления (ослабления проявлений утомления), эффекта активизации (повышения психофизиологической реактивности).</w:t>
            </w:r>
          </w:p>
          <w:p w:rsidR="008C52EC" w:rsidRPr="008C52EC" w:rsidRDefault="008C52EC" w:rsidP="008C52EC">
            <w:pPr>
              <w:keepNext/>
              <w:keepLines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C52E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Познавательные УУД</w:t>
            </w:r>
          </w:p>
          <w:p w:rsidR="008C52EC" w:rsidRPr="008C52EC" w:rsidRDefault="008C52EC" w:rsidP="008C52EC">
            <w:pPr>
              <w:keepNext/>
              <w:keepLines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52E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6. </w:t>
            </w:r>
            <w:proofErr w:type="gramStart"/>
            <w:r w:rsidRPr="008C52E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дедуктивное, по аналогии) и делать выводы.</w:t>
            </w:r>
            <w:proofErr w:type="gramEnd"/>
            <w:r w:rsidRPr="008C52E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C52E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Обучающийся сможет:</w:t>
            </w:r>
          </w:p>
          <w:p w:rsidR="008C52EC" w:rsidRPr="008C52EC" w:rsidRDefault="008C52EC" w:rsidP="008C52EC">
            <w:pPr>
              <w:keepNext/>
              <w:keepLines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52E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 подбирать слова, соподчиненные ключевому слову, определяющие его признаки и свойства;</w:t>
            </w:r>
          </w:p>
          <w:p w:rsidR="00BA3831" w:rsidRDefault="008C52EC" w:rsidP="008C52EC">
            <w:pPr>
              <w:keepNext/>
              <w:keepLines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52E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 выстраивать логическую цепочку, состоящую из ключевого слова и соподчиненных ему слов;</w:t>
            </w:r>
          </w:p>
          <w:p w:rsidR="008C52EC" w:rsidRPr="008C52EC" w:rsidRDefault="008C52EC" w:rsidP="008C52EC">
            <w:pPr>
              <w:keepNext/>
              <w:keepLines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C52E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 выделять общий признак двух или нескольких предметов или явлений и объяснять их сходство;</w:t>
            </w:r>
          </w:p>
          <w:p w:rsidR="008C52EC" w:rsidRPr="008C52EC" w:rsidRDefault="008C52EC" w:rsidP="008C52EC">
            <w:pPr>
              <w:keepNext/>
              <w:keepLines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52E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 объединять предметы и явления в группы по определенным признакам, сравнивать, классифицировать и обобщать факты и явления;</w:t>
            </w:r>
          </w:p>
          <w:p w:rsidR="008C52EC" w:rsidRPr="008C52EC" w:rsidRDefault="008C52EC" w:rsidP="008C52EC">
            <w:pPr>
              <w:keepNext/>
              <w:keepLines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52E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 выделять явление из общего ряда других явлений;</w:t>
            </w:r>
          </w:p>
          <w:p w:rsidR="008C52EC" w:rsidRPr="008C52EC" w:rsidRDefault="008C52EC" w:rsidP="008C52EC">
            <w:pPr>
              <w:keepNext/>
              <w:keepLines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52E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 определять обстоятельства, которые предшествовали возникновению связи между явлениями, из этих обстоятельств выделять определяющие, способные быть причиной данного явления, выявлять причины и следствия явлений;</w:t>
            </w:r>
          </w:p>
          <w:p w:rsidR="008C52EC" w:rsidRPr="008C52EC" w:rsidRDefault="008C52EC" w:rsidP="008C52EC">
            <w:pPr>
              <w:keepNext/>
              <w:keepLines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52E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 строить рассуждение от общих закономерностей к частным явлениям и от частных явлений к общим закономерностям;</w:t>
            </w:r>
          </w:p>
          <w:p w:rsidR="008C52EC" w:rsidRPr="008C52EC" w:rsidRDefault="008C52EC" w:rsidP="008C52EC">
            <w:pPr>
              <w:keepNext/>
              <w:keepLines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52E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 строить рассуждение на основе сравнения предметов и явлений, выделяя при этом общие признаки;</w:t>
            </w:r>
          </w:p>
          <w:p w:rsidR="008C52EC" w:rsidRPr="008C52EC" w:rsidRDefault="008C52EC" w:rsidP="008C52EC">
            <w:pPr>
              <w:keepNext/>
              <w:keepLines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52E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 излагать полученную информацию, интерпретируя ее в контексте решаемой задачи;</w:t>
            </w:r>
          </w:p>
          <w:p w:rsidR="008C52EC" w:rsidRPr="008C52EC" w:rsidRDefault="008C52EC" w:rsidP="008C52EC">
            <w:pPr>
              <w:keepNext/>
              <w:keepLines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52E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 самостоятельно указывать на информацию, нуждающуюся в проверке, предлагать и применять способ проверки достоверности информации;</w:t>
            </w:r>
          </w:p>
          <w:p w:rsidR="008C52EC" w:rsidRPr="008C52EC" w:rsidRDefault="008C52EC" w:rsidP="008C52EC">
            <w:pPr>
              <w:keepNext/>
              <w:keepLines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52E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 </w:t>
            </w:r>
            <w:proofErr w:type="spellStart"/>
            <w:r w:rsidRPr="008C52E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вербализовать</w:t>
            </w:r>
            <w:proofErr w:type="spellEnd"/>
            <w:r w:rsidRPr="008C52E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эмоциональное впечатление, оказанное на него источником;</w:t>
            </w:r>
          </w:p>
          <w:p w:rsidR="008C52EC" w:rsidRPr="008C52EC" w:rsidRDefault="008C52EC" w:rsidP="008C52EC">
            <w:pPr>
              <w:keepNext/>
              <w:keepLines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52E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 объяснять явления, процессы, связи и отношения, выявляемые в ходе познавательной и исследовательской деятельности (приводить объяснение с изменением формы представления; объяснять, детализируя или обобщая; объяснять с заданной точки зрения);</w:t>
            </w:r>
          </w:p>
          <w:p w:rsidR="008C52EC" w:rsidRPr="008C52EC" w:rsidRDefault="008C52EC" w:rsidP="008C52EC">
            <w:pPr>
              <w:keepNext/>
              <w:keepLines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52E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 выявлять и называть причины события, явления, в том </w:t>
            </w:r>
            <w:r w:rsidRPr="008C52E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числе возможные / наиболее вероятные причины, возможные последствия заданной причины, самостоятельно осуществляя причинно-следственный анализ;</w:t>
            </w:r>
          </w:p>
          <w:p w:rsidR="008C52EC" w:rsidRPr="008C52EC" w:rsidRDefault="008C52EC" w:rsidP="008C52EC">
            <w:pPr>
              <w:keepNext/>
              <w:keepLines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52E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 делать вывод на основе критического анализа разных точек зрения, подтверждать вывод собственной аргументацией или самостоятельно полученными данными.</w:t>
            </w:r>
          </w:p>
          <w:p w:rsidR="008C52EC" w:rsidRPr="008C52EC" w:rsidRDefault="008C52EC" w:rsidP="008C52EC">
            <w:pPr>
              <w:keepNext/>
              <w:keepLines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52E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7. Умение создавать, применять и преобразовывать знаки и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C52E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символы, модели и схемы для решения учебных и познавательных задач. Обучающийся сможет:</w:t>
            </w:r>
          </w:p>
          <w:p w:rsidR="008C52EC" w:rsidRPr="008C52EC" w:rsidRDefault="008C52EC" w:rsidP="008C52EC">
            <w:pPr>
              <w:keepNext/>
              <w:keepLines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52E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 обозначать символом и знаком предмет и/или явление;</w:t>
            </w:r>
          </w:p>
          <w:p w:rsidR="008C52EC" w:rsidRPr="008C52EC" w:rsidRDefault="008C52EC" w:rsidP="008C52EC">
            <w:pPr>
              <w:keepNext/>
              <w:keepLines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52E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 определять логические связи между предметами и/или явлениями, обозначать данные логические связи с помощью знаков в схеме;</w:t>
            </w:r>
          </w:p>
          <w:p w:rsidR="008C52EC" w:rsidRPr="008C52EC" w:rsidRDefault="008C52EC" w:rsidP="008C52EC">
            <w:pPr>
              <w:keepNext/>
              <w:keepLines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52E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 создавать абстрактный или реальный образ предмета и/или явления;</w:t>
            </w:r>
          </w:p>
          <w:p w:rsidR="008C52EC" w:rsidRPr="008C52EC" w:rsidRDefault="008C52EC" w:rsidP="008C52EC">
            <w:pPr>
              <w:keepNext/>
              <w:keepLines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52E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 строить модель/схему на основе условий задачи и/или способа ее решения;</w:t>
            </w:r>
          </w:p>
          <w:p w:rsidR="008C52EC" w:rsidRPr="008C52EC" w:rsidRDefault="008C52EC" w:rsidP="008C52EC">
            <w:pPr>
              <w:keepNext/>
              <w:keepLines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52E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 создавать вербальные, вещественные и информационные модели с выделением существенных характеристик объекта для определения способа решения задачи в соответствии с ситуацией;</w:t>
            </w:r>
          </w:p>
          <w:p w:rsidR="008C52EC" w:rsidRPr="008C52EC" w:rsidRDefault="008C52EC" w:rsidP="008C52EC">
            <w:pPr>
              <w:keepNext/>
              <w:keepLines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52E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 преобразовывать модели с целью выявления общих законов, определяющих данную предметную область;</w:t>
            </w:r>
          </w:p>
          <w:p w:rsidR="008C52EC" w:rsidRPr="008C52EC" w:rsidRDefault="008C52EC" w:rsidP="008C52EC">
            <w:pPr>
              <w:keepNext/>
              <w:keepLines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52E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 переводить сложную по составу (многоаспектную) информацию из графического или формализованного (символьного) представления в </w:t>
            </w:r>
            <w:proofErr w:type="gramStart"/>
            <w:r w:rsidRPr="008C52E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текстовое</w:t>
            </w:r>
            <w:proofErr w:type="gramEnd"/>
            <w:r w:rsidRPr="008C52E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 и наоборот;</w:t>
            </w:r>
          </w:p>
          <w:p w:rsidR="008C52EC" w:rsidRPr="008C52EC" w:rsidRDefault="008C52EC" w:rsidP="008C52EC">
            <w:pPr>
              <w:keepNext/>
              <w:keepLines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52E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 строить схему, алгоритм действия, исправлять или восстанавливать неизвестный ранее алгоритм на основе имеющегося знания об объекте, к которому применяется алгоритм;</w:t>
            </w:r>
          </w:p>
          <w:p w:rsidR="008C52EC" w:rsidRPr="008C52EC" w:rsidRDefault="008C52EC" w:rsidP="008C52EC">
            <w:pPr>
              <w:keepNext/>
              <w:keepLines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52E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 строить доказательство: прямое, косвенное, от противного;</w:t>
            </w:r>
          </w:p>
          <w:p w:rsidR="008C52EC" w:rsidRPr="008C52EC" w:rsidRDefault="008C52EC" w:rsidP="008C52EC">
            <w:pPr>
              <w:keepNext/>
              <w:keepLines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52E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 анализировать/рефлексировать опыт разработки и реализации учебного проекта, исследования (теоретического, эмпирического) на основе предложенной проблемной ситуации, поставленной цели и/или заданных критериев оценки продукта/результата.</w:t>
            </w:r>
          </w:p>
          <w:p w:rsidR="008C52EC" w:rsidRPr="008C52EC" w:rsidRDefault="008C52EC" w:rsidP="008C52EC">
            <w:pPr>
              <w:keepNext/>
              <w:keepLines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52E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8. Смысловое чтение. Обучающийся сможет:</w:t>
            </w:r>
          </w:p>
          <w:p w:rsidR="008C52EC" w:rsidRPr="008C52EC" w:rsidRDefault="008C52EC" w:rsidP="008C52EC">
            <w:pPr>
              <w:keepNext/>
              <w:keepLines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52E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 находить в тексте требуемую информацию (в соответствии с целями своей деятельности);</w:t>
            </w:r>
          </w:p>
          <w:p w:rsidR="008C52EC" w:rsidRPr="008C52EC" w:rsidRDefault="008C52EC" w:rsidP="008C52EC">
            <w:pPr>
              <w:keepNext/>
              <w:keepLines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52E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 ориентироваться в содержании текста, понимать целостный смысл текста, структурировать текст;</w:t>
            </w:r>
          </w:p>
          <w:p w:rsidR="008C52EC" w:rsidRPr="008C52EC" w:rsidRDefault="008C52EC" w:rsidP="008C52EC">
            <w:pPr>
              <w:keepNext/>
              <w:keepLines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52E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 устанавливать взаимосвязь описанных в тексте событий,</w:t>
            </w:r>
            <w:r>
              <w:t xml:space="preserve"> </w:t>
            </w:r>
            <w:r w:rsidRPr="008C52E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явлений, процессов;</w:t>
            </w:r>
          </w:p>
          <w:p w:rsidR="008C52EC" w:rsidRPr="008C52EC" w:rsidRDefault="008C52EC" w:rsidP="008C52EC">
            <w:pPr>
              <w:keepNext/>
              <w:keepLines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52E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 резюмировать главную идею текста;</w:t>
            </w:r>
          </w:p>
          <w:p w:rsidR="008C52EC" w:rsidRPr="008C52EC" w:rsidRDefault="008C52EC" w:rsidP="008C52EC">
            <w:pPr>
              <w:keepNext/>
              <w:keepLines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52E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 преобразовывать текст, «переводя» его в другую модальность, интерпретировать текст (художественный и нехудожественный – учебный, научно-популярный, информационный, текст </w:t>
            </w:r>
            <w:proofErr w:type="spellStart"/>
            <w:r w:rsidRPr="008C52E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non-fiction</w:t>
            </w:r>
            <w:proofErr w:type="spellEnd"/>
            <w:r w:rsidRPr="008C52E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);</w:t>
            </w:r>
          </w:p>
          <w:p w:rsidR="008C52EC" w:rsidRPr="008C52EC" w:rsidRDefault="008C52EC" w:rsidP="008C52EC">
            <w:pPr>
              <w:keepNext/>
              <w:keepLines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52E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 критически оценивать содержание и форму текста.</w:t>
            </w:r>
          </w:p>
          <w:p w:rsidR="008C52EC" w:rsidRPr="008C52EC" w:rsidRDefault="008C52EC" w:rsidP="008C52EC">
            <w:pPr>
              <w:keepNext/>
              <w:keepLines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52E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9. 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 Обучающийся сможет:</w:t>
            </w:r>
          </w:p>
          <w:p w:rsidR="008C52EC" w:rsidRPr="008C52EC" w:rsidRDefault="008C52EC" w:rsidP="008C52EC">
            <w:pPr>
              <w:keepNext/>
              <w:keepLines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52E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 определять свое отношение к природной среде;</w:t>
            </w:r>
          </w:p>
          <w:p w:rsidR="008C52EC" w:rsidRPr="008C52EC" w:rsidRDefault="008C52EC" w:rsidP="008C52EC">
            <w:pPr>
              <w:keepNext/>
              <w:keepLines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52E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 анализировать влияние экологических факторов на среду обитания живых организмов;</w:t>
            </w:r>
          </w:p>
          <w:p w:rsidR="008C52EC" w:rsidRPr="008C52EC" w:rsidRDefault="008C52EC" w:rsidP="008C52EC">
            <w:pPr>
              <w:keepNext/>
              <w:keepLines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52E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 проводить причинный и вероятностный анализ экологических ситуаций;</w:t>
            </w:r>
          </w:p>
          <w:p w:rsidR="008C52EC" w:rsidRPr="008C52EC" w:rsidRDefault="008C52EC" w:rsidP="008C52EC">
            <w:pPr>
              <w:keepNext/>
              <w:keepLines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52E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 прогнозировать изменения ситуации при смене действия одного фактора на действие другого фактора;</w:t>
            </w:r>
          </w:p>
          <w:p w:rsidR="008C52EC" w:rsidRPr="008C52EC" w:rsidRDefault="008C52EC" w:rsidP="008C52EC">
            <w:pPr>
              <w:keepNext/>
              <w:keepLines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52E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 распространять экологические знания и участвовать в практических делах по защите окружающей среды;</w:t>
            </w:r>
          </w:p>
          <w:p w:rsidR="008C52EC" w:rsidRPr="008C52EC" w:rsidRDefault="008C52EC" w:rsidP="008C52EC">
            <w:pPr>
              <w:keepNext/>
              <w:keepLines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52E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 выражать свое отношение к природе через рисунки, сочинения, модели, проектные работы.</w:t>
            </w:r>
          </w:p>
          <w:p w:rsidR="008C52EC" w:rsidRPr="008C52EC" w:rsidRDefault="008C52EC" w:rsidP="008C52EC">
            <w:pPr>
              <w:keepNext/>
              <w:keepLines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52E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10. Развитие мотивации к овладению культурой активного </w:t>
            </w:r>
            <w:r w:rsidRPr="008C52E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использования словарей и других поисковых систем. Обучающийся сможет:</w:t>
            </w:r>
          </w:p>
          <w:p w:rsidR="008C52EC" w:rsidRPr="008C52EC" w:rsidRDefault="008C52EC" w:rsidP="008C52EC">
            <w:pPr>
              <w:keepNext/>
              <w:keepLines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52E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 определять необходимые ключевые поисковые слова и запросы;</w:t>
            </w:r>
          </w:p>
          <w:p w:rsidR="008C52EC" w:rsidRPr="008C52EC" w:rsidRDefault="008C52EC" w:rsidP="008C52EC">
            <w:pPr>
              <w:keepNext/>
              <w:keepLines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52E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 осуществлять взаимодействие с электронными поисковыми системами, словарями;</w:t>
            </w:r>
          </w:p>
          <w:p w:rsidR="008C52EC" w:rsidRPr="008C52EC" w:rsidRDefault="008C52EC" w:rsidP="008C52EC">
            <w:pPr>
              <w:keepNext/>
              <w:keepLines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52E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 формировать множественную выборку из поисковых источников для объективизации результатов поиска;</w:t>
            </w:r>
          </w:p>
          <w:p w:rsidR="008C52EC" w:rsidRPr="008C52EC" w:rsidRDefault="008C52EC" w:rsidP="008C52EC">
            <w:pPr>
              <w:keepNext/>
              <w:keepLines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52E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 соотносить полученные результаты поиска со своей деятельностью.</w:t>
            </w:r>
          </w:p>
          <w:p w:rsidR="008C52EC" w:rsidRPr="00BA3831" w:rsidRDefault="008C52EC" w:rsidP="008C52EC">
            <w:pPr>
              <w:keepNext/>
              <w:keepLines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A38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Коммуникативные УУД</w:t>
            </w:r>
          </w:p>
          <w:p w:rsidR="008C52EC" w:rsidRPr="008C52EC" w:rsidRDefault="008C52EC" w:rsidP="008C52EC">
            <w:pPr>
              <w:keepNext/>
              <w:keepLines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52E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11. Умение организовывать учебное сотрудничество и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C52E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мнение. Обучающийся сможет:</w:t>
            </w:r>
          </w:p>
          <w:p w:rsidR="008C52EC" w:rsidRPr="008C52EC" w:rsidRDefault="008C52EC" w:rsidP="008C52EC">
            <w:pPr>
              <w:keepNext/>
              <w:keepLines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52E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 определять возможные роли в совместной деятельности;</w:t>
            </w:r>
          </w:p>
          <w:p w:rsidR="008C52EC" w:rsidRPr="008C52EC" w:rsidRDefault="008C52EC" w:rsidP="008C52EC">
            <w:pPr>
              <w:keepNext/>
              <w:keepLines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52E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 играть определенную роль в совместной деятельности;</w:t>
            </w:r>
          </w:p>
          <w:p w:rsidR="008C52EC" w:rsidRPr="008C52EC" w:rsidRDefault="008C52EC" w:rsidP="008C52EC">
            <w:pPr>
              <w:keepNext/>
              <w:keepLines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8C52E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 принимать позицию собеседника, понимая позицию другого, различать в его речи: мнение (точку зрения), доказательство (аргументы), факты; гипотезы, аксиомы, теории;</w:t>
            </w:r>
            <w:proofErr w:type="gramEnd"/>
          </w:p>
          <w:p w:rsidR="008C52EC" w:rsidRPr="008C52EC" w:rsidRDefault="008C52EC" w:rsidP="008C52EC">
            <w:pPr>
              <w:keepNext/>
              <w:keepLines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52E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 определять свои действия и действия партнера, которые способствовали или препятствовали продуктивной коммуникации;</w:t>
            </w:r>
          </w:p>
          <w:p w:rsidR="008C52EC" w:rsidRPr="008C52EC" w:rsidRDefault="008C52EC" w:rsidP="008C52EC">
            <w:pPr>
              <w:keepNext/>
              <w:keepLines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52E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 строить позитивные отношения в процессе учебной и познавательной деятельности;</w:t>
            </w:r>
          </w:p>
          <w:p w:rsidR="008C52EC" w:rsidRPr="008C52EC" w:rsidRDefault="008C52EC" w:rsidP="008C52EC">
            <w:pPr>
              <w:keepNext/>
              <w:keepLines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52E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 корректно и аргументированно отстаивать свою точку зрения, в дискуссии уметь выдвигать контраргументы, перефразировать свою мысль (владение механизмом эквивалентных замен);</w:t>
            </w:r>
          </w:p>
          <w:p w:rsidR="008C52EC" w:rsidRPr="008C52EC" w:rsidRDefault="008C52EC" w:rsidP="008C52EC">
            <w:pPr>
              <w:keepNext/>
              <w:keepLines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52E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 критически относиться к собственному мнению, с </w:t>
            </w:r>
            <w:r w:rsidRPr="008C52E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достоинством признавать ошибочность своего мнения (если оно таково) и корректировать его;</w:t>
            </w:r>
          </w:p>
          <w:p w:rsidR="008C52EC" w:rsidRPr="008C52EC" w:rsidRDefault="008C52EC" w:rsidP="008C52EC">
            <w:pPr>
              <w:keepNext/>
              <w:keepLines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52E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 предлагать альтернативное решение в конфликтной ситуации;</w:t>
            </w:r>
          </w:p>
          <w:p w:rsidR="008C52EC" w:rsidRPr="008C52EC" w:rsidRDefault="008C52EC" w:rsidP="008C52EC">
            <w:pPr>
              <w:keepNext/>
              <w:keepLines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52E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 выделять общую точку зрения в дискуссии;</w:t>
            </w:r>
          </w:p>
          <w:p w:rsidR="008C52EC" w:rsidRPr="008C52EC" w:rsidRDefault="008C52EC" w:rsidP="008C52EC">
            <w:pPr>
              <w:keepNext/>
              <w:keepLines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52E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 договариваться о правилах и вопросах для обсуждения в соответствии с поставленной перед группой задачей;</w:t>
            </w:r>
          </w:p>
          <w:p w:rsidR="008C52EC" w:rsidRPr="008C52EC" w:rsidRDefault="008C52EC" w:rsidP="008C52EC">
            <w:pPr>
              <w:keepNext/>
              <w:keepLines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52E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 организовывать учебное взаимодействие в группе (определять общие цели, распределять роли, договариваться друг с другом и т. д.);</w:t>
            </w:r>
          </w:p>
          <w:p w:rsidR="008C52EC" w:rsidRPr="008C52EC" w:rsidRDefault="008C52EC" w:rsidP="008C52EC">
            <w:pPr>
              <w:keepNext/>
              <w:keepLines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52E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 устранять в рамках диалога разрывы в коммуникации, обусловленные непониманием/неприятием со стороны собеседника задачи, формы или содержания диалога.</w:t>
            </w:r>
          </w:p>
          <w:p w:rsidR="008C52EC" w:rsidRPr="008C52EC" w:rsidRDefault="008C52EC" w:rsidP="008C52EC">
            <w:pPr>
              <w:keepNext/>
              <w:keepLines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52E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12. Умение осознанно использовать речевые средства в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C52E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соответствии с задачей коммуникации для выражения своих чувств, мыслей и потребностей для планирования и регуляции своей деятельности; владение устной и письменной речью, монологической контекстной речью. Обучающийся сможет:</w:t>
            </w:r>
          </w:p>
          <w:p w:rsidR="008C52EC" w:rsidRPr="008C52EC" w:rsidRDefault="008C52EC" w:rsidP="008C52EC">
            <w:pPr>
              <w:keepNext/>
              <w:keepLines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52E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 определять задачу коммуникации и в соответствии с ней отбирать речевые средства;</w:t>
            </w:r>
          </w:p>
          <w:p w:rsidR="008C52EC" w:rsidRPr="008C52EC" w:rsidRDefault="008C52EC" w:rsidP="008C52EC">
            <w:pPr>
              <w:keepNext/>
              <w:keepLines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52E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 отбирать и использовать речевые средства в процессе коммуникации с другими людьми (диалог в паре, в малой группе и т. д.);</w:t>
            </w:r>
          </w:p>
          <w:p w:rsidR="008C52EC" w:rsidRPr="008C52EC" w:rsidRDefault="008C52EC" w:rsidP="008C52EC">
            <w:pPr>
              <w:keepNext/>
              <w:keepLines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52E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 представлять в устной или письменной форме развернутый план собственной деятельности;</w:t>
            </w:r>
          </w:p>
          <w:p w:rsidR="008C52EC" w:rsidRPr="008C52EC" w:rsidRDefault="008C52EC" w:rsidP="008C52EC">
            <w:pPr>
              <w:keepNext/>
              <w:keepLines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52E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 соблюдать нормы публичной речи, регламент в монологе и дискуссии в соответствии с коммуникативной задачей;</w:t>
            </w:r>
          </w:p>
          <w:p w:rsidR="008C52EC" w:rsidRPr="008C52EC" w:rsidRDefault="008C52EC" w:rsidP="008C52EC">
            <w:pPr>
              <w:keepNext/>
              <w:keepLines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52E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 высказывать и обосновывать мнение (суждение) и запрашивать мнение партнера в рамках диалога;</w:t>
            </w:r>
          </w:p>
          <w:p w:rsidR="008C52EC" w:rsidRPr="008C52EC" w:rsidRDefault="008C52EC" w:rsidP="008C52EC">
            <w:pPr>
              <w:keepNext/>
              <w:keepLines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52E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 принимать решение в ходе диалога и согласовывать его с собеседником;</w:t>
            </w:r>
          </w:p>
          <w:p w:rsidR="008C52EC" w:rsidRPr="008C52EC" w:rsidRDefault="008C52EC" w:rsidP="008C52EC">
            <w:pPr>
              <w:keepNext/>
              <w:keepLines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52E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 создавать письменные «клишированные» и оригинальные тексты с использованием необходимых </w:t>
            </w:r>
            <w:r w:rsidRPr="008C52E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речевых средств;</w:t>
            </w:r>
          </w:p>
          <w:p w:rsidR="008C52EC" w:rsidRPr="008C52EC" w:rsidRDefault="008C52EC" w:rsidP="008C52EC">
            <w:pPr>
              <w:keepNext/>
              <w:keepLines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52E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 использовать вербальные средства (средства логической связи) для выделения смысловых блоков своего выступления;</w:t>
            </w:r>
          </w:p>
          <w:p w:rsidR="008C52EC" w:rsidRPr="008C52EC" w:rsidRDefault="008C52EC" w:rsidP="008C52EC">
            <w:pPr>
              <w:keepNext/>
              <w:keepLines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52E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 использовать невербальные средства или наглядные материалы, подготовленные/отобранные под руководством учителя;</w:t>
            </w:r>
          </w:p>
          <w:p w:rsidR="008C52EC" w:rsidRPr="008C52EC" w:rsidRDefault="008C52EC" w:rsidP="008C52EC">
            <w:pPr>
              <w:keepNext/>
              <w:keepLines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52E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 делать оценочный вывод о достижении цели коммуникации непосредственно после завершения коммуникативного контакта и обосновывать его.</w:t>
            </w:r>
          </w:p>
          <w:p w:rsidR="008C52EC" w:rsidRPr="008C52EC" w:rsidRDefault="008C52EC" w:rsidP="008C52EC">
            <w:pPr>
              <w:keepNext/>
              <w:keepLines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52E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13. Формирование и развитие компетентности в области использования информационно-коммуникационных технологий (далее – ИКТ). Обучающийся сможет:</w:t>
            </w:r>
          </w:p>
          <w:p w:rsidR="008C52EC" w:rsidRPr="008C52EC" w:rsidRDefault="008C52EC" w:rsidP="008C52EC">
            <w:pPr>
              <w:keepNext/>
              <w:keepLines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52E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 целенаправленно искать и использовать информационные ресурсы, необходимые для решения учебных и практических задач с помощью средств ИКТ;</w:t>
            </w:r>
          </w:p>
          <w:p w:rsidR="008C52EC" w:rsidRPr="008C52EC" w:rsidRDefault="008C52EC" w:rsidP="008C52EC">
            <w:pPr>
              <w:keepNext/>
              <w:keepLines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52E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 выбирать, строить и использовать адекватную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C52E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информационную модель для передачи своих мыслей средствами естественных и формальных языков в соответствии с условиями коммуникации;</w:t>
            </w:r>
          </w:p>
          <w:p w:rsidR="008C52EC" w:rsidRPr="008C52EC" w:rsidRDefault="008C52EC" w:rsidP="008C52EC">
            <w:pPr>
              <w:keepNext/>
              <w:keepLines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52E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 выделять информационный аспект задачи, оперировать данными, использовать модель решения задачи;</w:t>
            </w:r>
          </w:p>
          <w:p w:rsidR="008C52EC" w:rsidRPr="008C52EC" w:rsidRDefault="008C52EC" w:rsidP="008C52EC">
            <w:pPr>
              <w:keepNext/>
              <w:keepLines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52E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 использовать компьютерные технологии (включая выбор адекватных задаче инструментальных программно-аппаратных средств и сервисов) для решения информационных и коммуникационных учебных задач, в том числе: вычисление, написание писем, сочинений, докладов, рефератов, создание презентаций и др.;</w:t>
            </w:r>
          </w:p>
          <w:p w:rsidR="008C52EC" w:rsidRPr="008C52EC" w:rsidRDefault="008C52EC" w:rsidP="008C52EC">
            <w:pPr>
              <w:keepNext/>
              <w:keepLines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C52E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 использовать информацию с учетом этических и правовых норм;</w:t>
            </w:r>
          </w:p>
          <w:p w:rsidR="000D6E82" w:rsidRPr="000D6E82" w:rsidRDefault="008C52EC" w:rsidP="008C52EC">
            <w:pPr>
              <w:keepNext/>
              <w:keepLines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C52E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 создавать информационные ресурсы разного типа и для разных аудиторий, соблюдать информационную гигиену и правила информационной безопасности.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D6E82" w:rsidRPr="000D6E82" w:rsidRDefault="000D6E82" w:rsidP="000D6E82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6E8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1. Российская гражданская идентичность (патриотизм, уважение к Отечеству, к прошлому и настоящему многонационального народа России, чувство ответственности и долга перед Родиной, идентификация себя в качестве гражданина России, субъективная значимость использования русского языка и языков народов России, осознание и ощущение личностной сопричастности судьбе российского народа). Осознание этнической принадлежности, знание истории, языка, культуры своего народа, своего края, основ культурного наследия народов России и человечества </w:t>
            </w:r>
            <w:r w:rsidRPr="000D6E8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(идентичность человека с российской</w:t>
            </w:r>
            <w:r w:rsidR="00BA383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0D6E8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многонациональной культурой, сопричастность истории народов и государств, находившихся на территории современной России); </w:t>
            </w:r>
            <w:proofErr w:type="spellStart"/>
            <w:r w:rsidRPr="000D6E82">
              <w:rPr>
                <w:rFonts w:ascii="Times New Roman" w:eastAsia="Calibri" w:hAnsi="Times New Roman" w:cs="Times New Roman"/>
                <w:sz w:val="24"/>
                <w:szCs w:val="24"/>
              </w:rPr>
              <w:t>интериоризация</w:t>
            </w:r>
            <w:proofErr w:type="spellEnd"/>
            <w:r w:rsidRPr="000D6E8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гуманистических, демократических и традиционных ценностей многонационального российского общества. Осознанное, уважительное и доброжелательное отношение к истории, культуре, религии, традициям, языкам, ценностям народов России и народов мира.</w:t>
            </w:r>
          </w:p>
          <w:p w:rsidR="008C52EC" w:rsidRPr="008C52EC" w:rsidRDefault="000D6E82" w:rsidP="008C52EC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6E8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2. Готовность и способность обучающихся к саморазвитию и самообразованию на основе мотивации к обучению и познанию; готовность и способность осознанному выбору и построению дальнейшей индивидуальной </w:t>
            </w:r>
            <w:r w:rsidRPr="000D6E8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траектории образования на базе ориентировки в мире профессий и профессиональных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8C52EC" w:rsidRPr="008C52EC">
              <w:rPr>
                <w:rFonts w:ascii="Times New Roman" w:eastAsia="Calibri" w:hAnsi="Times New Roman" w:cs="Times New Roman"/>
                <w:sz w:val="24"/>
                <w:szCs w:val="24"/>
              </w:rPr>
              <w:t>предпочтений, с учетом устойчивых познавательных интересов.</w:t>
            </w:r>
          </w:p>
          <w:p w:rsidR="008C52EC" w:rsidRPr="008C52EC" w:rsidRDefault="008C52EC" w:rsidP="008C52EC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C52EC">
              <w:rPr>
                <w:rFonts w:ascii="Times New Roman" w:eastAsia="Calibri" w:hAnsi="Times New Roman" w:cs="Times New Roman"/>
                <w:sz w:val="24"/>
                <w:szCs w:val="24"/>
              </w:rPr>
              <w:t>3. Развитое моральное сознание и компетентность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 (способность к нравственному самосовершенствованию</w:t>
            </w:r>
            <w:r w:rsidR="00BA3831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  <w:r w:rsidRPr="008C52E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веротерпимость, уважительное отношение к религиозным чувствам, взглядам людей или их отсутствию; </w:t>
            </w:r>
            <w:proofErr w:type="gramStart"/>
            <w:r w:rsidRPr="008C52E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знание основных норм морали, нравственных, духовных идеалов, хранимых в культурных традициях народов России, </w:t>
            </w:r>
            <w:r w:rsidRPr="008C52E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готовность на их основе к сознательному самоограничению в поступках, поведении,</w:t>
            </w:r>
            <w:r>
              <w:t xml:space="preserve"> </w:t>
            </w:r>
            <w:r w:rsidRPr="008C52E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расточительном </w:t>
            </w:r>
            <w:proofErr w:type="spellStart"/>
            <w:r w:rsidRPr="008C52EC">
              <w:rPr>
                <w:rFonts w:ascii="Times New Roman" w:eastAsia="Calibri" w:hAnsi="Times New Roman" w:cs="Times New Roman"/>
                <w:sz w:val="24"/>
                <w:szCs w:val="24"/>
              </w:rPr>
              <w:t>потребительстве</w:t>
            </w:r>
            <w:proofErr w:type="spellEnd"/>
            <w:r w:rsidRPr="008C52E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8C52EC">
              <w:rPr>
                <w:rFonts w:ascii="Times New Roman" w:eastAsia="Calibri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8C52E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представлений об основах светской этики, культуры традиционных религий, их роли в развитии культуры и истории России и человечества, в становлении гражданского общества и российской государственности;</w:t>
            </w:r>
            <w:proofErr w:type="gramEnd"/>
            <w:r w:rsidRPr="008C52E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понимание значения нравственности, веры и религии в жизни человека, семьи и общества). </w:t>
            </w:r>
            <w:proofErr w:type="spellStart"/>
            <w:r w:rsidRPr="008C52EC">
              <w:rPr>
                <w:rFonts w:ascii="Times New Roman" w:eastAsia="Calibri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8C52E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ответственного отношения к учению; уважительного отношения к труду, наличие опыта участия в социально значимом труде. Осознание значения семьи в жизни человека и общества, принятие ценности </w:t>
            </w:r>
            <w:r w:rsidRPr="008C52E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семейной жизни, уважительное и заботливое отношение к членам своей семьи.</w:t>
            </w:r>
          </w:p>
          <w:p w:rsidR="008C52EC" w:rsidRPr="008C52EC" w:rsidRDefault="008C52EC" w:rsidP="008C52EC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C52E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4. </w:t>
            </w:r>
            <w:proofErr w:type="spellStart"/>
            <w:r w:rsidRPr="008C52EC">
              <w:rPr>
                <w:rFonts w:ascii="Times New Roman" w:eastAsia="Calibri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8C52E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целостного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8C52EC">
              <w:rPr>
                <w:rFonts w:ascii="Times New Roman" w:eastAsia="Calibri" w:hAnsi="Times New Roman" w:cs="Times New Roman"/>
                <w:sz w:val="24"/>
                <w:szCs w:val="24"/>
              </w:rPr>
              <w:t>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мира.</w:t>
            </w:r>
          </w:p>
          <w:p w:rsidR="00BA3831" w:rsidRDefault="008C52EC" w:rsidP="008C52EC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C52E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5. Осознанное, уважительное и доброжелательное отношение к другому человеку, его мнению, мировоззрению, культуре, языку, вере, гражданской позиции. Готовность и способность вести диалог с другими людьми и достигать в нем взаимопонимания (идентификация себя как полноправного субъекта общения, готовность к конструированию образа партнера по диалогу, </w:t>
            </w:r>
            <w:r w:rsidRPr="008C52E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готовность к конструированию образа допустимых способов диалога, готовность к конструированию процесса диалога как </w:t>
            </w:r>
            <w:proofErr w:type="spellStart"/>
            <w:r w:rsidRPr="008C52EC">
              <w:rPr>
                <w:rFonts w:ascii="Times New Roman" w:eastAsia="Calibri" w:hAnsi="Times New Roman" w:cs="Times New Roman"/>
                <w:sz w:val="24"/>
                <w:szCs w:val="24"/>
              </w:rPr>
              <w:t>конвенционирования</w:t>
            </w:r>
            <w:proofErr w:type="spellEnd"/>
            <w:r w:rsidRPr="008C52E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интересов, процедур,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8C52E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готовность и способность к ведению переговоров). </w:t>
            </w:r>
          </w:p>
          <w:p w:rsidR="008C52EC" w:rsidRDefault="008C52EC" w:rsidP="008C52EC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C52E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6. Освоенность социальных норм, правил поведения, ролей и форм социальной жизни в группах и сообществах. </w:t>
            </w:r>
            <w:proofErr w:type="gramStart"/>
            <w:r w:rsidRPr="008C52E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Участие в школьном самоуправлении и общественной жизни в пределах возрастных компетенций с учетом региональных, этнокультурных, социальных и экономических особенностей (формирование готовности к участию в процессе упорядочения социальных связей и отношений, в которые включены и которые формируют сами </w:t>
            </w:r>
            <w:r w:rsidRPr="008C52E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учащиеся; включенность в непосредственное гражданское участие, готовность участвовать в жизнедеятельности подросткового общественного объединения, продуктивно взаимодействующего с социальной средой </w:t>
            </w:r>
            <w:proofErr w:type="spellStart"/>
            <w:r w:rsidRPr="008C52EC">
              <w:rPr>
                <w:rFonts w:ascii="Times New Roman" w:eastAsia="Calibri" w:hAnsi="Times New Roman" w:cs="Times New Roman"/>
                <w:sz w:val="24"/>
                <w:szCs w:val="24"/>
              </w:rPr>
              <w:t>исоциальными</w:t>
            </w:r>
            <w:proofErr w:type="spellEnd"/>
            <w:r w:rsidRPr="008C52E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институтами;</w:t>
            </w:r>
            <w:proofErr w:type="gramEnd"/>
            <w:r w:rsidRPr="008C52E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8C52E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идентификация себя в качестве субъекта социальных преобразований, освоение компетентностей в сфере организаторской деятельности; </w:t>
            </w:r>
            <w:proofErr w:type="spellStart"/>
            <w:r w:rsidRPr="008C52EC">
              <w:rPr>
                <w:rFonts w:ascii="Times New Roman" w:eastAsia="Calibri" w:hAnsi="Times New Roman" w:cs="Times New Roman"/>
                <w:sz w:val="24"/>
                <w:szCs w:val="24"/>
              </w:rPr>
              <w:t>интериоризация</w:t>
            </w:r>
            <w:proofErr w:type="spellEnd"/>
            <w:r w:rsidRPr="008C52E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ценностей созидательного отношения к окружающей действительности, ценностей социального творчества, ценности продуктивной организации совместной деятельности, самореализации в группе и организации, ценности </w:t>
            </w:r>
            <w:r w:rsidRPr="008C52E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«другого» как равноправного партнера, формирование компетенций анализа, проектирования, организации деятельности, рефлексии изменений, способов взаимовыгодного сотрудничества, способов реализации собственного лидерского потенциала).</w:t>
            </w:r>
            <w:proofErr w:type="gramEnd"/>
          </w:p>
          <w:p w:rsidR="008C52EC" w:rsidRPr="008C52EC" w:rsidRDefault="008C52EC" w:rsidP="008C52EC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8C52E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7. </w:t>
            </w:r>
            <w:proofErr w:type="spellStart"/>
            <w:r w:rsidRPr="008C52EC">
              <w:rPr>
                <w:rFonts w:ascii="Times New Roman" w:eastAsia="Calibri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8C52E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ценности здорового и безопасного образа жизни; </w:t>
            </w:r>
            <w:proofErr w:type="spellStart"/>
            <w:r w:rsidRPr="008C52EC">
              <w:rPr>
                <w:rFonts w:ascii="Times New Roman" w:eastAsia="Calibri" w:hAnsi="Times New Roman" w:cs="Times New Roman"/>
                <w:sz w:val="24"/>
                <w:szCs w:val="24"/>
              </w:rPr>
              <w:t>интериоризация</w:t>
            </w:r>
            <w:proofErr w:type="spellEnd"/>
            <w:r w:rsidRPr="008C52E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дорогах.</w:t>
            </w:r>
          </w:p>
          <w:p w:rsidR="008C52EC" w:rsidRPr="008C52EC" w:rsidRDefault="008C52EC" w:rsidP="008C52EC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C52E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8. Развитость эстетического сознания через освоение художественного наследия народов России и мира, творческой деятельности эстетического характера </w:t>
            </w:r>
            <w:r w:rsidRPr="008C52E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(способность понимать художественные произведения, отражающие разные этнокультурные традиции; </w:t>
            </w:r>
            <w:proofErr w:type="spellStart"/>
            <w:r w:rsidRPr="008C52EC">
              <w:rPr>
                <w:rFonts w:ascii="Times New Roman" w:eastAsia="Calibri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8C52E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основ художественной культуры обучающихся как части их общей духовной культуры, как особого способа познания жизни и средства организации общения; эстетическое,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8C52E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эмоционально-ценностное видение окружающего мира; способность к эмоционально-ценностному освоению мира, самовыражению и ориентации в художественном и нравственном пространстве культуры; уважение к истории культуры своего Отечества, </w:t>
            </w:r>
            <w:proofErr w:type="gramStart"/>
            <w:r w:rsidRPr="008C52EC">
              <w:rPr>
                <w:rFonts w:ascii="Times New Roman" w:eastAsia="Calibri" w:hAnsi="Times New Roman" w:cs="Times New Roman"/>
                <w:sz w:val="24"/>
                <w:szCs w:val="24"/>
              </w:rPr>
              <w:t>выраженной</w:t>
            </w:r>
            <w:proofErr w:type="gramEnd"/>
            <w:r w:rsidRPr="008C52E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том числе в понимании красоты человека; потребность в общении с художественными произведениями, </w:t>
            </w:r>
            <w:proofErr w:type="spellStart"/>
            <w:r w:rsidRPr="008C52E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сформированность</w:t>
            </w:r>
            <w:proofErr w:type="spellEnd"/>
            <w:r w:rsidRPr="008C52E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активного отношения к традициям художественной культуры как смысловой, эстетической и личностно-значимой ценности).</w:t>
            </w:r>
          </w:p>
          <w:p w:rsidR="000D6E82" w:rsidRPr="000D6E82" w:rsidRDefault="008C52EC" w:rsidP="008C52EC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C52E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9. </w:t>
            </w:r>
            <w:proofErr w:type="spellStart"/>
            <w:r w:rsidRPr="008C52EC">
              <w:rPr>
                <w:rFonts w:ascii="Times New Roman" w:eastAsia="Calibri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8C52E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основ экологической культуры, соответствующей современному уровню экологического мышления, наличие опыта экологически ориентированной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8C52EC">
              <w:rPr>
                <w:rFonts w:ascii="Times New Roman" w:eastAsia="Calibri" w:hAnsi="Times New Roman" w:cs="Times New Roman"/>
                <w:sz w:val="24"/>
                <w:szCs w:val="24"/>
              </w:rPr>
              <w:t>рефлексивно-оценочной и практической деятельности в жизненных ситуациях (готовность к исследованию природы, к занятиям сельскохозяйственным трудом, к художественно-эстетическому отражению природы, к занятиям туризмом, в том числе экотуризмом, к осуществлению природоохранной деятельности).</w:t>
            </w:r>
          </w:p>
        </w:tc>
      </w:tr>
      <w:tr w:rsidR="00BA3831" w:rsidRPr="000D6E82" w:rsidTr="00BA3831">
        <w:trPr>
          <w:trHeight w:val="28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E82" w:rsidRPr="000D6E82" w:rsidRDefault="000D6E82" w:rsidP="000D6E82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Русская литература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E82" w:rsidRPr="000D6E82" w:rsidRDefault="000D6E82" w:rsidP="000D6E8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0D6E82">
              <w:rPr>
                <w:rFonts w:ascii="Times New Roman" w:eastAsia="Calibri" w:hAnsi="Times New Roman" w:cs="Times New Roman"/>
                <w:sz w:val="24"/>
                <w:szCs w:val="24"/>
              </w:rPr>
              <w:t>осознанно воспринимать художественное произведение в единстве формы и содержания; адекватно понимать художественный текст и давать его смысловой анализ, интерпретировать</w:t>
            </w:r>
            <w:r w:rsidR="008C52E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8C52EC" w:rsidRPr="008C52E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прочитанное; воспринимать художественный текст как произведение </w:t>
            </w:r>
            <w:r w:rsidR="008C52EC" w:rsidRPr="008C52E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искусства; определять для себя цели чтения художественной литературы, выбирать произведения для самостоятельного чтения; выявлять и интерпретировать авторскую позицию, определять </w:t>
            </w:r>
            <w:proofErr w:type="spellStart"/>
            <w:r w:rsidR="008C52EC" w:rsidRPr="008C52EC">
              <w:rPr>
                <w:rFonts w:ascii="Times New Roman" w:eastAsia="Calibri" w:hAnsi="Times New Roman" w:cs="Times New Roman"/>
                <w:sz w:val="24"/>
                <w:szCs w:val="24"/>
              </w:rPr>
              <w:t>своѐ</w:t>
            </w:r>
            <w:proofErr w:type="spellEnd"/>
            <w:r w:rsidR="008C52EC" w:rsidRPr="008C52E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отношение к ней, и на этой основе формировать собственные ценностные ориентации;</w:t>
            </w:r>
            <w:proofErr w:type="gramEnd"/>
            <w:r w:rsidR="008C52EC" w:rsidRPr="008C52E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определять актуальность произведений для читателей разных поколений и вступать в диалог с другими читателями;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E82" w:rsidRPr="000D6E82" w:rsidRDefault="000D6E82" w:rsidP="000D6E82">
            <w:pPr>
              <w:tabs>
                <w:tab w:val="left" w:pos="176"/>
              </w:tabs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0D6E8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выбирать путь анализа произведения, адекватный жанрово-родовой природе художественного текста; видеть элементы поэтики художественного текста, их художественную и смысловую</w:t>
            </w:r>
            <w:r w:rsidR="008C52E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8C52EC" w:rsidRPr="008C52E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функцию; сопоставлять «чужие» тексты интерпретирующего характера, </w:t>
            </w:r>
            <w:r w:rsidR="008C52EC" w:rsidRPr="008C52E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аргументированно оценивать их; оценивать интерпретацию художественного текста, созданную средствами других искусств; вести самостоятельную проектно-исследовательскую деятельность и оформлять её результаты в разных форматах (работа исследовательского характера, реферат, проект).</w:t>
            </w:r>
            <w:proofErr w:type="gramEnd"/>
          </w:p>
        </w:tc>
        <w:tc>
          <w:tcPr>
            <w:tcW w:w="63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6E82" w:rsidRPr="000D6E82" w:rsidRDefault="000D6E82" w:rsidP="000D6E82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6E82" w:rsidRPr="000D6E82" w:rsidRDefault="000D6E82" w:rsidP="000D6E82">
            <w:pPr>
              <w:numPr>
                <w:ilvl w:val="0"/>
                <w:numId w:val="3"/>
              </w:num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BA3831" w:rsidRPr="000D6E82" w:rsidTr="00BA3831">
        <w:trPr>
          <w:trHeight w:val="28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E82" w:rsidRPr="000D6E82" w:rsidRDefault="008C52EC" w:rsidP="000D6E82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Зарубежная литература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2EC" w:rsidRPr="008C52EC" w:rsidRDefault="008C52EC" w:rsidP="008C52E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C52EC">
              <w:rPr>
                <w:rFonts w:ascii="Times New Roman" w:eastAsia="Calibri" w:hAnsi="Times New Roman" w:cs="Times New Roman"/>
                <w:sz w:val="24"/>
                <w:szCs w:val="24"/>
              </w:rPr>
              <w:t>определять тему и основную мысль произведения;</w:t>
            </w:r>
          </w:p>
          <w:p w:rsidR="008C52EC" w:rsidRPr="008C52EC" w:rsidRDefault="008C52EC" w:rsidP="008C52E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C52EC">
              <w:rPr>
                <w:rFonts w:ascii="Times New Roman" w:eastAsia="Calibri" w:hAnsi="Times New Roman" w:cs="Times New Roman"/>
                <w:sz w:val="24"/>
                <w:szCs w:val="24"/>
              </w:rPr>
              <w:t>владеть различными видами пересказа;</w:t>
            </w:r>
          </w:p>
          <w:p w:rsidR="008C52EC" w:rsidRPr="008C52EC" w:rsidRDefault="008C52EC" w:rsidP="008C52E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C52EC">
              <w:rPr>
                <w:rFonts w:ascii="Times New Roman" w:eastAsia="Calibri" w:hAnsi="Times New Roman" w:cs="Times New Roman"/>
                <w:sz w:val="24"/>
                <w:szCs w:val="24"/>
              </w:rPr>
              <w:t>выявлять особенности композиции, основной конфликт;</w:t>
            </w:r>
          </w:p>
          <w:p w:rsidR="000D6E82" w:rsidRPr="000D6E82" w:rsidRDefault="008C52EC" w:rsidP="008C52EC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C52E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характеризовать героев-персонажей, давать их </w:t>
            </w:r>
            <w:r w:rsidRPr="008C52E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сравнительные характеристики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2EC" w:rsidRPr="008C52EC" w:rsidRDefault="008C52EC" w:rsidP="008C52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2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оценивать интерпретацию художественного текста, созданную средствами других искусств; сопоставлять произведения русской и мировой литературы</w:t>
            </w:r>
          </w:p>
          <w:p w:rsidR="008C52EC" w:rsidRPr="008C52EC" w:rsidRDefault="008C52EC" w:rsidP="008C52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2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 создавать презентации на основе цифровых фотографий;</w:t>
            </w:r>
          </w:p>
          <w:p w:rsidR="008C52EC" w:rsidRPr="008C52EC" w:rsidRDefault="008C52EC" w:rsidP="008C52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2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 использовать различные приемы поиска информации в сети Интернет;</w:t>
            </w:r>
          </w:p>
          <w:p w:rsidR="008C52EC" w:rsidRPr="008C52EC" w:rsidRDefault="008C52EC" w:rsidP="008C52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2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 осуществлять редактирование и структурирование текста;</w:t>
            </w:r>
          </w:p>
          <w:p w:rsidR="000D6E82" w:rsidRPr="000D6E82" w:rsidRDefault="008C52EC" w:rsidP="008C52EC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8C52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 создавать на заданную тему мультимедийную презентацию</w:t>
            </w:r>
          </w:p>
        </w:tc>
        <w:tc>
          <w:tcPr>
            <w:tcW w:w="63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6E82" w:rsidRPr="000D6E82" w:rsidRDefault="000D6E82" w:rsidP="000D6E82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6E82" w:rsidRPr="000D6E82" w:rsidRDefault="000D6E82" w:rsidP="000D6E82">
            <w:pPr>
              <w:numPr>
                <w:ilvl w:val="0"/>
                <w:numId w:val="3"/>
              </w:numPr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BA3831" w:rsidRPr="000D6E82" w:rsidTr="00BA3831">
        <w:trPr>
          <w:trHeight w:val="28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E82" w:rsidRPr="000D6E82" w:rsidRDefault="000D6E82" w:rsidP="000D6E82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E82" w:rsidRPr="000D6E82" w:rsidRDefault="000D6E82" w:rsidP="000D6E82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E82" w:rsidRPr="000D6E82" w:rsidRDefault="000D6E82" w:rsidP="000D6E82">
            <w:pPr>
              <w:ind w:left="1080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63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E82" w:rsidRPr="000D6E82" w:rsidRDefault="000D6E82" w:rsidP="000D6E82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E82" w:rsidRPr="000D6E82" w:rsidRDefault="000D6E82" w:rsidP="000D6E82">
            <w:pPr>
              <w:numPr>
                <w:ilvl w:val="0"/>
                <w:numId w:val="3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BA3831" w:rsidRDefault="00BA3831">
      <w:pPr>
        <w:rPr>
          <w:rFonts w:ascii="Times New Roman" w:hAnsi="Times New Roman" w:cs="Times New Roman"/>
          <w:sz w:val="24"/>
          <w:szCs w:val="24"/>
        </w:rPr>
        <w:sectPr w:rsidR="00BA3831" w:rsidSect="002509B6">
          <w:pgSz w:w="16838" w:h="11906" w:orient="landscape"/>
          <w:pgMar w:top="1701" w:right="720" w:bottom="720" w:left="720" w:header="709" w:footer="709" w:gutter="0"/>
          <w:cols w:space="708"/>
          <w:docGrid w:linePitch="360"/>
        </w:sectPr>
      </w:pPr>
    </w:p>
    <w:tbl>
      <w:tblPr>
        <w:tblStyle w:val="11"/>
        <w:tblW w:w="9760" w:type="dxa"/>
        <w:tblLook w:val="04A0" w:firstRow="1" w:lastRow="0" w:firstColumn="1" w:lastColumn="0" w:noHBand="0" w:noVBand="1"/>
      </w:tblPr>
      <w:tblGrid>
        <w:gridCol w:w="2051"/>
        <w:gridCol w:w="3727"/>
        <w:gridCol w:w="382"/>
        <w:gridCol w:w="3600"/>
      </w:tblGrid>
      <w:tr w:rsidR="00BA3831" w:rsidRPr="00BA3831" w:rsidTr="0066089E">
        <w:trPr>
          <w:trHeight w:val="274"/>
        </w:trPr>
        <w:tc>
          <w:tcPr>
            <w:tcW w:w="2051" w:type="dxa"/>
          </w:tcPr>
          <w:p w:rsidR="00BA3831" w:rsidRPr="00BA3831" w:rsidRDefault="00BA3831" w:rsidP="00BA383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A38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А</w:t>
            </w:r>
          </w:p>
        </w:tc>
        <w:tc>
          <w:tcPr>
            <w:tcW w:w="4109" w:type="dxa"/>
            <w:gridSpan w:val="2"/>
          </w:tcPr>
          <w:p w:rsidR="00BA3831" w:rsidRPr="00BA3831" w:rsidRDefault="00BA3831" w:rsidP="00BA383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A38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3600" w:type="dxa"/>
          </w:tcPr>
          <w:p w:rsidR="00BA3831" w:rsidRPr="00BA3831" w:rsidRDefault="00BA3831" w:rsidP="00BA383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A38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</w:t>
            </w:r>
          </w:p>
        </w:tc>
      </w:tr>
      <w:tr w:rsidR="00BA3831" w:rsidRPr="00BA3831" w:rsidTr="002509B6">
        <w:trPr>
          <w:trHeight w:val="257"/>
        </w:trPr>
        <w:tc>
          <w:tcPr>
            <w:tcW w:w="9760" w:type="dxa"/>
            <w:gridSpan w:val="4"/>
          </w:tcPr>
          <w:p w:rsidR="00BA3831" w:rsidRPr="00BA3831" w:rsidRDefault="00513F8B" w:rsidP="00BA38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Устное народ</w:t>
            </w:r>
            <w:r w:rsidR="00562E9A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ное творчество </w:t>
            </w:r>
          </w:p>
        </w:tc>
      </w:tr>
      <w:tr w:rsidR="00BA3831" w:rsidRPr="00BA3831" w:rsidTr="0066089E">
        <w:trPr>
          <w:trHeight w:val="354"/>
        </w:trPr>
        <w:tc>
          <w:tcPr>
            <w:tcW w:w="2051" w:type="dxa"/>
          </w:tcPr>
          <w:p w:rsidR="00BA3831" w:rsidRPr="00BA3831" w:rsidRDefault="00BA3831" w:rsidP="00BA383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27" w:type="dxa"/>
          </w:tcPr>
          <w:p w:rsidR="00BA3831" w:rsidRPr="00BA3831" w:rsidRDefault="00BA3831" w:rsidP="00BA383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82" w:type="dxa"/>
            <w:gridSpan w:val="2"/>
          </w:tcPr>
          <w:p w:rsidR="00BA3831" w:rsidRPr="00BA3831" w:rsidRDefault="00BA3831" w:rsidP="00BA383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A383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Исторические песни</w:t>
            </w:r>
            <w:r w:rsidR="001F506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A383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«Возвращение Филарета», «Солдаты освобождают Смоленск»</w:t>
            </w:r>
            <w:proofErr w:type="gramStart"/>
            <w:r w:rsidRPr="00BA383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,</w:t>
            </w:r>
            <w:proofErr w:type="gramEnd"/>
            <w:r w:rsidRPr="00BA383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«Иван Грозный молится по сыне», «Разин и девка-астраханка».</w:t>
            </w:r>
          </w:p>
        </w:tc>
      </w:tr>
      <w:tr w:rsidR="00BA3831" w:rsidRPr="00BA3831" w:rsidTr="002509B6">
        <w:trPr>
          <w:trHeight w:val="257"/>
        </w:trPr>
        <w:tc>
          <w:tcPr>
            <w:tcW w:w="9760" w:type="dxa"/>
            <w:gridSpan w:val="4"/>
          </w:tcPr>
          <w:p w:rsidR="00BA3831" w:rsidRPr="00BA3831" w:rsidRDefault="00BA3831" w:rsidP="00BA383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Русская литература</w:t>
            </w:r>
          </w:p>
        </w:tc>
      </w:tr>
      <w:tr w:rsidR="00BA3831" w:rsidRPr="00BA3831" w:rsidTr="0066089E">
        <w:trPr>
          <w:trHeight w:val="9938"/>
        </w:trPr>
        <w:tc>
          <w:tcPr>
            <w:tcW w:w="2051" w:type="dxa"/>
          </w:tcPr>
          <w:p w:rsidR="00BA3831" w:rsidRPr="00BA3831" w:rsidRDefault="00BA3831" w:rsidP="00BA383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A38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Н.М. Карамзин «Бедная Лиза»</w:t>
            </w:r>
          </w:p>
          <w:p w:rsidR="00BA3831" w:rsidRPr="00BA3831" w:rsidRDefault="00BA3831" w:rsidP="00BA383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A38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А.С. Пушкин «Капитанская дочка».</w:t>
            </w:r>
          </w:p>
          <w:p w:rsidR="00BA3831" w:rsidRPr="00BA3831" w:rsidRDefault="00BA3831" w:rsidP="00BA383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A38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М.Ю. Лермонтов «Утес»</w:t>
            </w:r>
          </w:p>
          <w:p w:rsidR="00BA3831" w:rsidRPr="00BA3831" w:rsidRDefault="00BA3831" w:rsidP="00BA3831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A38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Н.В. Гоголь «Ревизор».</w:t>
            </w:r>
          </w:p>
        </w:tc>
        <w:tc>
          <w:tcPr>
            <w:tcW w:w="3727" w:type="dxa"/>
          </w:tcPr>
          <w:p w:rsidR="00BA3831" w:rsidRPr="00BA3831" w:rsidRDefault="00BA3831" w:rsidP="00BA383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A383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Древнерусская литература</w:t>
            </w:r>
          </w:p>
          <w:p w:rsidR="00BA3831" w:rsidRPr="00BA3831" w:rsidRDefault="00BA3831" w:rsidP="00BA383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A383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«Житие Сергия Радонежского», «Житие Александра Невского». Литература XVIII века: Г.Р. Державин «Вельможа», «Памятник». Литература XIX века В.А. Жуковский «Невыразимое». «Лесной царь», «Море». А.С. Пушкин «И.И. Пущину», «19 октября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A383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1825 года», «Бесы». Повести Белкина «Барышня-крестьянка».</w:t>
            </w:r>
          </w:p>
          <w:p w:rsidR="00BA3831" w:rsidRPr="00BA3831" w:rsidRDefault="00BA3831" w:rsidP="00BA383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A383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М.Ю. Лермонтов «Синие горы Кавказа…», «Мцыри».</w:t>
            </w:r>
          </w:p>
          <w:p w:rsidR="00BA3831" w:rsidRPr="00BA3831" w:rsidRDefault="00BA3831" w:rsidP="00BA383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A383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Н.В. Гоголь «Невский проспект» И.С. Тургенев «Ася». Н.А. Некрасов. «Внимая ужасам войны..., «Зеленый шум». Л.Н. Толстой повесть «Отрочество», «Хаджи-Мурат», рассказ «После бала». А.А. Фет «Учись у них: у дуба, у березы...», «Целый мир от красоты...», «Зреет рожь над жаркой нивой…».</w:t>
            </w:r>
          </w:p>
          <w:p w:rsidR="00BA3831" w:rsidRPr="00BA3831" w:rsidRDefault="00BA3831" w:rsidP="00BA383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A383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М.М. Зощенко «Обезьяний язык», Баня».</w:t>
            </w:r>
          </w:p>
          <w:p w:rsidR="00BA3831" w:rsidRPr="00BA3831" w:rsidRDefault="00BA3831" w:rsidP="00BA383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A383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А.Т. Твардовский «Я убит </w:t>
            </w:r>
            <w:proofErr w:type="gramStart"/>
            <w:r w:rsidRPr="00BA383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подо</w:t>
            </w:r>
            <w:proofErr w:type="gramEnd"/>
            <w:r w:rsidRPr="00BA383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Ржевом..», «Лежат они, глухие и немые…»</w:t>
            </w:r>
          </w:p>
        </w:tc>
        <w:tc>
          <w:tcPr>
            <w:tcW w:w="3982" w:type="dxa"/>
            <w:gridSpan w:val="2"/>
          </w:tcPr>
          <w:p w:rsidR="00BA3831" w:rsidRPr="00BA3831" w:rsidRDefault="00BA3831" w:rsidP="00BA383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C34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Поэзия первой половины XIX</w:t>
            </w:r>
            <w:r w:rsidR="001F50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CC34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века</w:t>
            </w:r>
            <w:r w:rsidR="00C448E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</w:t>
            </w:r>
            <w:r w:rsidR="00C448E1" w:rsidRPr="00C448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Поэзия пушкинской эпохи</w:t>
            </w:r>
            <w:r w:rsidR="00C448E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: </w:t>
            </w:r>
            <w:r w:rsidRPr="00BA38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А.А. </w:t>
            </w:r>
            <w:proofErr w:type="spellStart"/>
            <w:r w:rsidRPr="00BA38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Дельвиг</w:t>
            </w:r>
            <w:proofErr w:type="spellEnd"/>
            <w:r w:rsidRPr="00BA38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«Русская песня» («Соловей мой, соловей…») Е.А. Баратынский «Родина»</w:t>
            </w:r>
            <w:r w:rsidR="00C448E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  <w:p w:rsidR="00CC3493" w:rsidRDefault="00BA3831" w:rsidP="00BA3831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448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К.Ф. Рылеев</w:t>
            </w:r>
            <w:r w:rsidRPr="00BA38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«Иван Сусанин», «Смерть Ермака». А.Н. Островский «Снегурочка</w:t>
            </w:r>
            <w:r w:rsidRPr="00CC34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»</w:t>
            </w:r>
          </w:p>
          <w:p w:rsidR="00BA3831" w:rsidRPr="00BA3831" w:rsidRDefault="00BA3831" w:rsidP="00BA383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C34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Поэзия второй половины XIX века:</w:t>
            </w:r>
            <w:r w:rsidR="001F50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BA38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Н.И. </w:t>
            </w:r>
            <w:proofErr w:type="spellStart"/>
            <w:r w:rsidRPr="00BA38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Гнедич</w:t>
            </w:r>
            <w:proofErr w:type="spellEnd"/>
            <w:r w:rsidRPr="00BA38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«Осень»; П.А. Вяземский «Береза», «Осень»; А. Н. Плещеев</w:t>
            </w:r>
            <w:r w:rsidR="001F50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BA38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«Отчизна»; Н.П. Огарев «Весною», «Осенью»; И.З. Суриков «После дождя»; И.Ф. Анненский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BA38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«Сентябрь», «Зимний романс»</w:t>
            </w:r>
            <w:proofErr w:type="gramEnd"/>
          </w:p>
          <w:p w:rsidR="00CC3493" w:rsidRDefault="00BA3831" w:rsidP="00BA383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C34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Проза конца XIX - начала XX века</w:t>
            </w:r>
            <w:r w:rsidRPr="00BA38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  <w:p w:rsidR="00CC3493" w:rsidRDefault="00BA3831" w:rsidP="00BA383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A38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М. Горький</w:t>
            </w:r>
            <w:r w:rsidR="001F50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BA38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«Песня о Соколе»,</w:t>
            </w:r>
            <w:r w:rsidR="001F50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BA38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«Макар </w:t>
            </w:r>
            <w:proofErr w:type="spellStart"/>
            <w:r w:rsidRPr="00BA38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Чудра</w:t>
            </w:r>
            <w:proofErr w:type="spellEnd"/>
            <w:r w:rsidRPr="00BA38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». Н.А. Тэффи «Свои и чужие»</w:t>
            </w:r>
          </w:p>
          <w:p w:rsidR="00CC3493" w:rsidRDefault="00BA3831" w:rsidP="00BA383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A38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CC34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Поэзия 20-50-х годов ХХ века</w:t>
            </w:r>
            <w:r w:rsidRPr="00BA38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Н.А. Заболоцкий. «Я не ищу гармонии в природе…», «Некрасивая девочка» </w:t>
            </w:r>
            <w:r w:rsidRPr="00CC34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Проза о детях</w:t>
            </w:r>
          </w:p>
          <w:p w:rsidR="00BA3831" w:rsidRPr="00BA3831" w:rsidRDefault="00BA3831" w:rsidP="00BA383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A38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В.Г. Распутин «Уроки </w:t>
            </w:r>
            <w:proofErr w:type="gramStart"/>
            <w:r w:rsidRPr="00BA38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французского</w:t>
            </w:r>
            <w:proofErr w:type="gramEnd"/>
            <w:r w:rsidRPr="00BA38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». В.П. Астафьев «Фотография, на которой меня нет » К.Г. Паустовский «Телеграмма» </w:t>
            </w:r>
            <w:r w:rsidRPr="00CC34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Проза о Великой Отечественной войне</w:t>
            </w:r>
          </w:p>
          <w:p w:rsidR="00CC3493" w:rsidRDefault="00BA3831" w:rsidP="00BA383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BA38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В.Быков</w:t>
            </w:r>
            <w:proofErr w:type="spellEnd"/>
            <w:r w:rsidRPr="00BA38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«Обелиск» Б. Васильев «А зори здесь тихие...»</w:t>
            </w:r>
          </w:p>
          <w:p w:rsidR="00BA3831" w:rsidRPr="00CC3493" w:rsidRDefault="00BA3831" w:rsidP="00BA3831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A38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CC34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Поэзия и проза о подростках</w:t>
            </w:r>
          </w:p>
          <w:p w:rsidR="00BA3831" w:rsidRPr="00BA3831" w:rsidRDefault="00BA3831" w:rsidP="00BA383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A38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А. </w:t>
            </w:r>
            <w:proofErr w:type="spellStart"/>
            <w:r w:rsidRPr="00BA38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Лиханов</w:t>
            </w:r>
            <w:proofErr w:type="spellEnd"/>
            <w:r w:rsidRPr="00BA38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«Солнечное затмение»</w:t>
            </w:r>
          </w:p>
          <w:p w:rsidR="00BA3831" w:rsidRPr="00BA3831" w:rsidRDefault="00BA3831" w:rsidP="00BA3831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A38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А. Приставкин «Ночевала тучка золотая…»</w:t>
            </w:r>
          </w:p>
        </w:tc>
      </w:tr>
      <w:tr w:rsidR="00BA3831" w:rsidRPr="00BA3831" w:rsidTr="002509B6">
        <w:trPr>
          <w:trHeight w:val="274"/>
        </w:trPr>
        <w:tc>
          <w:tcPr>
            <w:tcW w:w="9760" w:type="dxa"/>
            <w:gridSpan w:val="4"/>
          </w:tcPr>
          <w:p w:rsidR="00BA3831" w:rsidRPr="00BA3831" w:rsidRDefault="00562E9A" w:rsidP="00BA383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Литература народов России </w:t>
            </w:r>
          </w:p>
        </w:tc>
      </w:tr>
      <w:tr w:rsidR="00BA3831" w:rsidRPr="00BA3831" w:rsidTr="0066089E">
        <w:trPr>
          <w:trHeight w:val="550"/>
        </w:trPr>
        <w:tc>
          <w:tcPr>
            <w:tcW w:w="2051" w:type="dxa"/>
          </w:tcPr>
          <w:p w:rsidR="00BA3831" w:rsidRPr="00BA3831" w:rsidRDefault="00BA3831" w:rsidP="00BA3831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27" w:type="dxa"/>
          </w:tcPr>
          <w:p w:rsidR="00BA3831" w:rsidRPr="00BA3831" w:rsidRDefault="00BA3831" w:rsidP="00BA383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82" w:type="dxa"/>
            <w:gridSpan w:val="2"/>
          </w:tcPr>
          <w:p w:rsidR="00BA3831" w:rsidRPr="00BA3831" w:rsidRDefault="00BA3831" w:rsidP="00BA383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A383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М. </w:t>
            </w:r>
            <w:proofErr w:type="gramStart"/>
            <w:r w:rsidRPr="00BA383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Карим</w:t>
            </w:r>
            <w:proofErr w:type="gramEnd"/>
            <w:r w:rsidRPr="00BA383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«Цветы на камне», «Я - россиянин».</w:t>
            </w:r>
          </w:p>
        </w:tc>
      </w:tr>
      <w:tr w:rsidR="00BA3831" w:rsidRPr="00BA3831" w:rsidTr="002509B6">
        <w:trPr>
          <w:trHeight w:val="257"/>
        </w:trPr>
        <w:tc>
          <w:tcPr>
            <w:tcW w:w="9760" w:type="dxa"/>
            <w:gridSpan w:val="4"/>
          </w:tcPr>
          <w:p w:rsidR="00BA3831" w:rsidRPr="00BA3831" w:rsidRDefault="00562E9A" w:rsidP="00BA383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Зарубежная литература </w:t>
            </w:r>
          </w:p>
        </w:tc>
      </w:tr>
      <w:tr w:rsidR="00BA3831" w:rsidRPr="00BA3831" w:rsidTr="0066089E">
        <w:trPr>
          <w:trHeight w:val="779"/>
        </w:trPr>
        <w:tc>
          <w:tcPr>
            <w:tcW w:w="2051" w:type="dxa"/>
          </w:tcPr>
          <w:tbl>
            <w:tblPr>
              <w:tblW w:w="1835" w:type="dxa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1835"/>
            </w:tblGrid>
            <w:tr w:rsidR="00BA3831" w:rsidRPr="00BA3831" w:rsidTr="002509B6">
              <w:trPr>
                <w:trHeight w:val="109"/>
              </w:trPr>
              <w:tc>
                <w:tcPr>
                  <w:tcW w:w="0" w:type="auto"/>
                </w:tcPr>
                <w:p w:rsidR="00BA3831" w:rsidRPr="00BA3831" w:rsidRDefault="00BA3831" w:rsidP="00BA383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3"/>
                      <w:szCs w:val="23"/>
                    </w:rPr>
                  </w:pPr>
                  <w:r w:rsidRPr="00BA3831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3"/>
                      <w:szCs w:val="23"/>
                    </w:rPr>
                    <w:t xml:space="preserve">У. Шекспир </w:t>
                  </w:r>
                  <w:r w:rsidRPr="00BA3831">
                    <w:rPr>
                      <w:rFonts w:ascii="Times New Roman" w:hAnsi="Times New Roman" w:cs="Times New Roman"/>
                      <w:color w:val="000000"/>
                      <w:sz w:val="23"/>
                      <w:szCs w:val="23"/>
                    </w:rPr>
                    <w:t xml:space="preserve">«Ромео и Джульетта». </w:t>
                  </w:r>
                </w:p>
              </w:tc>
            </w:tr>
          </w:tbl>
          <w:p w:rsidR="00BA3831" w:rsidRPr="00BA3831" w:rsidRDefault="00BA3831" w:rsidP="00BA383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27" w:type="dxa"/>
          </w:tcPr>
          <w:p w:rsidR="00BA3831" w:rsidRPr="00BA3831" w:rsidRDefault="00BA3831" w:rsidP="00BA383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A383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М. де Сервантес «Дон Кихот».</w:t>
            </w:r>
          </w:p>
        </w:tc>
        <w:tc>
          <w:tcPr>
            <w:tcW w:w="3982" w:type="dxa"/>
            <w:gridSpan w:val="2"/>
          </w:tcPr>
          <w:p w:rsidR="00BA3831" w:rsidRPr="00BA3831" w:rsidRDefault="00BA3831" w:rsidP="00BA383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C349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Зарубежная романистика XIX -XX века</w:t>
            </w:r>
            <w:r w:rsidRPr="00BA383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В. Скотт «Айвенго»</w:t>
            </w:r>
            <w:r w:rsidR="00CC349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BA383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C349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Зарубежная проза о детях и подростках</w:t>
            </w:r>
          </w:p>
          <w:p w:rsidR="00BA3831" w:rsidRPr="00BA3831" w:rsidRDefault="00BA3831" w:rsidP="00BA383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A383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Дж. Сэлинджер «Над пропастью во ржи»</w:t>
            </w:r>
          </w:p>
        </w:tc>
      </w:tr>
    </w:tbl>
    <w:p w:rsidR="000D6E82" w:rsidRDefault="000D6E82">
      <w:pPr>
        <w:rPr>
          <w:rFonts w:ascii="Times New Roman" w:hAnsi="Times New Roman" w:cs="Times New Roman"/>
          <w:sz w:val="24"/>
          <w:szCs w:val="24"/>
        </w:rPr>
      </w:pPr>
    </w:p>
    <w:p w:rsidR="00513F8B" w:rsidRPr="00513F8B" w:rsidRDefault="00513F8B" w:rsidP="00513F8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13F8B" w:rsidRPr="00513F8B" w:rsidRDefault="00513F8B" w:rsidP="00513F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13F8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Содержание учебного предмета</w:t>
      </w:r>
    </w:p>
    <w:p w:rsidR="00513F8B" w:rsidRPr="00513F8B" w:rsidRDefault="00513F8B" w:rsidP="00513F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Style w:val="110"/>
        <w:tblW w:w="9747" w:type="dxa"/>
        <w:tblLook w:val="04A0" w:firstRow="1" w:lastRow="0" w:firstColumn="1" w:lastColumn="0" w:noHBand="0" w:noVBand="1"/>
      </w:tblPr>
      <w:tblGrid>
        <w:gridCol w:w="5637"/>
        <w:gridCol w:w="4110"/>
      </w:tblGrid>
      <w:tr w:rsidR="00513F8B" w:rsidRPr="00513F8B" w:rsidTr="002509B6">
        <w:tc>
          <w:tcPr>
            <w:tcW w:w="5637" w:type="dxa"/>
          </w:tcPr>
          <w:p w:rsidR="00513F8B" w:rsidRPr="00513F8B" w:rsidRDefault="00513F8B" w:rsidP="00513F8B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13F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и его содержание</w:t>
            </w:r>
          </w:p>
        </w:tc>
        <w:tc>
          <w:tcPr>
            <w:tcW w:w="4110" w:type="dxa"/>
          </w:tcPr>
          <w:p w:rsidR="00513F8B" w:rsidRPr="00513F8B" w:rsidRDefault="00513F8B" w:rsidP="00513F8B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13F8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Формы организации учебных занятий, основных видов учебной деятельност</w:t>
            </w:r>
            <w:proofErr w:type="gramStart"/>
            <w:r w:rsidRPr="00513F8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и(</w:t>
            </w:r>
            <w:proofErr w:type="gramEnd"/>
            <w:r w:rsidRPr="00513F8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на уровне учебных умений)</w:t>
            </w:r>
          </w:p>
        </w:tc>
      </w:tr>
      <w:tr w:rsidR="00513F8B" w:rsidRPr="00513F8B" w:rsidTr="002509B6">
        <w:tc>
          <w:tcPr>
            <w:tcW w:w="5637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5421"/>
            </w:tblGrid>
            <w:tr w:rsidR="00513F8B" w:rsidRPr="00513F8B">
              <w:trPr>
                <w:trHeight w:val="385"/>
              </w:trPr>
              <w:tc>
                <w:tcPr>
                  <w:tcW w:w="0" w:type="auto"/>
                </w:tcPr>
                <w:p w:rsidR="00513F8B" w:rsidRPr="00513F8B" w:rsidRDefault="00513F8B" w:rsidP="00513F8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3"/>
                      <w:szCs w:val="23"/>
                    </w:rPr>
                  </w:pPr>
                  <w:r w:rsidRPr="00513F8B">
                    <w:rPr>
                      <w:rFonts w:ascii="Times New Roman" w:hAnsi="Times New Roman" w:cs="Times New Roman"/>
                      <w:b/>
                      <w:color w:val="000000"/>
                      <w:sz w:val="23"/>
                      <w:szCs w:val="23"/>
                    </w:rPr>
                    <w:t>Литература как искусство слова</w:t>
                  </w:r>
                  <w:r w:rsidRPr="00513F8B">
                    <w:rPr>
                      <w:rFonts w:ascii="Times New Roman" w:hAnsi="Times New Roman" w:cs="Times New Roman"/>
                      <w:color w:val="000000"/>
                      <w:sz w:val="23"/>
                      <w:szCs w:val="23"/>
                    </w:rPr>
                    <w:t xml:space="preserve">. Литература и другие виды искусства. Литература и история. </w:t>
                  </w:r>
                  <w:r w:rsidRPr="00513F8B">
                    <w:rPr>
                      <w:rFonts w:ascii="Times New Roman" w:hAnsi="Times New Roman" w:cs="Times New Roman"/>
                      <w:i/>
                      <w:iCs/>
                      <w:color w:val="000000"/>
                      <w:sz w:val="23"/>
                      <w:szCs w:val="23"/>
                    </w:rPr>
                    <w:t>Национальные ценности и традиции, формирующие проблематику и образный мир русской литературы, ее гуманизм, гражданский и патриотический пафос.</w:t>
                  </w:r>
                </w:p>
              </w:tc>
            </w:tr>
          </w:tbl>
          <w:p w:rsidR="00513F8B" w:rsidRPr="00513F8B" w:rsidRDefault="00513F8B" w:rsidP="00513F8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</w:tcPr>
          <w:p w:rsidR="00513F8B" w:rsidRPr="00513F8B" w:rsidRDefault="00513F8B" w:rsidP="00513F8B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13F8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Составление цитатного плана статьи учебника, лексическая работа, бес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еда, письменный ответ на вопрос.</w:t>
            </w:r>
          </w:p>
        </w:tc>
      </w:tr>
      <w:tr w:rsidR="00513F8B" w:rsidRPr="00513F8B" w:rsidTr="002509B6">
        <w:tc>
          <w:tcPr>
            <w:tcW w:w="5637" w:type="dxa"/>
          </w:tcPr>
          <w:p w:rsidR="00513F8B" w:rsidRPr="00513F8B" w:rsidRDefault="00513F8B" w:rsidP="00513F8B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13F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Устное народное творчество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  <w:r w:rsidRPr="00513F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Исторические песни как жанр фольклора, их особенность. Лирическое и повествовательное начало в песне. Песни-плачи.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513F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Темы и герои исторических песен «Возвращение Филарета», «Солдаты освобождают Смоленск». Средства выразительности в исторической песне.</w:t>
            </w:r>
          </w:p>
        </w:tc>
        <w:tc>
          <w:tcPr>
            <w:tcW w:w="4110" w:type="dxa"/>
          </w:tcPr>
          <w:p w:rsidR="00513F8B" w:rsidRPr="00513F8B" w:rsidRDefault="00513F8B" w:rsidP="00513F8B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13F8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Сообщения учащихся и учителя, выразительное чтение, беседа, работа с репродукциями картин русских художников, прослушивание музыкального фрагмента</w:t>
            </w:r>
          </w:p>
        </w:tc>
      </w:tr>
      <w:tr w:rsidR="00513F8B" w:rsidRPr="00513F8B" w:rsidTr="002509B6">
        <w:tc>
          <w:tcPr>
            <w:tcW w:w="5637" w:type="dxa"/>
          </w:tcPr>
          <w:p w:rsidR="00175E2F" w:rsidRDefault="00513F8B" w:rsidP="00513F8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3F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Древнерусская литература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Pr="00513F8B">
              <w:rPr>
                <w:rFonts w:ascii="Times New Roman" w:eastAsia="Times New Roman" w:hAnsi="Times New Roman" w:cs="Times New Roman"/>
                <w:sz w:val="24"/>
                <w:szCs w:val="24"/>
              </w:rPr>
              <w:t>Жанр жития. «Житие Сергия Радонежского». Глубина и сила нравственных</w:t>
            </w:r>
            <w:r w:rsidR="00175E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13F8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представлений о человеке; благочестие, доброта, открытость, неспособность к насилию, святость, служение Богу.</w:t>
            </w:r>
            <w:r w:rsidR="00175E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«Слово о погибели русской земли».  Образ  Русской земли. </w:t>
            </w:r>
          </w:p>
          <w:p w:rsidR="00513F8B" w:rsidRPr="00513F8B" w:rsidRDefault="00513F8B" w:rsidP="00513F8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3F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«Житие Александра Невского».</w:t>
            </w:r>
          </w:p>
          <w:p w:rsidR="00513F8B" w:rsidRPr="00513F8B" w:rsidRDefault="00513F8B" w:rsidP="00513F8B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13F8B">
              <w:rPr>
                <w:rFonts w:ascii="Times New Roman" w:eastAsia="Times New Roman" w:hAnsi="Times New Roman" w:cs="Times New Roman"/>
                <w:sz w:val="24"/>
                <w:szCs w:val="24"/>
              </w:rPr>
              <w:t>Готовность к подвигу во имя Руси — основные нравственные проблемы житийной литературы</w:t>
            </w:r>
            <w:r w:rsidRPr="00513F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4110" w:type="dxa"/>
          </w:tcPr>
          <w:p w:rsidR="00513F8B" w:rsidRPr="00513F8B" w:rsidRDefault="00513F8B" w:rsidP="00513F8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13F8B">
              <w:rPr>
                <w:rFonts w:ascii="Times New Roman" w:eastAsia="Calibri" w:hAnsi="Times New Roman" w:cs="Times New Roman"/>
                <w:sz w:val="24"/>
                <w:szCs w:val="24"/>
              </w:rPr>
              <w:t>Сообщения учащихся и учителя, выразительное чтение, беседа, работа с репродукциями картин русских художников, исследовательская работа с текстом, работа с таблицей</w:t>
            </w:r>
          </w:p>
        </w:tc>
      </w:tr>
      <w:tr w:rsidR="00513F8B" w:rsidRPr="00513F8B" w:rsidTr="002509B6">
        <w:tc>
          <w:tcPr>
            <w:tcW w:w="5637" w:type="dxa"/>
          </w:tcPr>
          <w:p w:rsidR="00B36595" w:rsidRPr="00B36595" w:rsidRDefault="00513F8B" w:rsidP="00B3659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Литература 18 </w:t>
            </w:r>
            <w:r w:rsidRPr="00513F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века</w:t>
            </w:r>
            <w:r w:rsidR="00B3659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. Г.Р. Державин. </w:t>
            </w:r>
            <w:r w:rsidR="00B36595" w:rsidRPr="00B36595">
              <w:rPr>
                <w:rFonts w:ascii="Times New Roman" w:eastAsia="Times New Roman" w:hAnsi="Times New Roman" w:cs="Times New Roman"/>
                <w:sz w:val="24"/>
                <w:szCs w:val="24"/>
              </w:rPr>
              <w:t>Поэт и государственный чиновник. Отражение в творчестве фактов биографии и личных представлений. Мотивы стихотворения «Вельможа» (служба, служение, власть и народ)</w:t>
            </w:r>
          </w:p>
          <w:p w:rsidR="00513F8B" w:rsidRPr="00513F8B" w:rsidRDefault="00B36595" w:rsidP="00B3659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365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Тема поэта и поэзии в стихотворении «Памятник».</w:t>
            </w:r>
          </w:p>
        </w:tc>
        <w:tc>
          <w:tcPr>
            <w:tcW w:w="4110" w:type="dxa"/>
          </w:tcPr>
          <w:p w:rsidR="00513F8B" w:rsidRPr="00513F8B" w:rsidRDefault="00B36595" w:rsidP="00513F8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6595">
              <w:rPr>
                <w:rFonts w:ascii="Times New Roman" w:eastAsia="Times New Roman" w:hAnsi="Times New Roman" w:cs="Times New Roman"/>
                <w:sz w:val="24"/>
                <w:szCs w:val="24"/>
              </w:rPr>
              <w:t>Сообщения учителя и учащихся, работа со статьями учебника и иллюстрациями оформление результатов работы в рефлексивной таблице, выразительное чтение стихотворений</w:t>
            </w:r>
          </w:p>
        </w:tc>
      </w:tr>
      <w:tr w:rsidR="00513F8B" w:rsidRPr="00513F8B" w:rsidTr="002509B6">
        <w:tc>
          <w:tcPr>
            <w:tcW w:w="5637" w:type="dxa"/>
          </w:tcPr>
          <w:p w:rsidR="00B36595" w:rsidRPr="00B36595" w:rsidRDefault="00B36595" w:rsidP="00B3659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659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Н.М. Карамзин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B365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Основные вехи биографии. Карамзин и Пушкин. Сентиментализм как литературное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36595">
              <w:rPr>
                <w:rFonts w:ascii="Times New Roman" w:eastAsia="Times New Roman" w:hAnsi="Times New Roman" w:cs="Times New Roman"/>
                <w:sz w:val="24"/>
                <w:szCs w:val="24"/>
              </w:rPr>
              <w:t>течение, сентиментализм и классицизм. Жанр сентиментальной повести.</w:t>
            </w:r>
          </w:p>
          <w:p w:rsidR="00513F8B" w:rsidRPr="00513F8B" w:rsidRDefault="00513F8B" w:rsidP="00B3659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513F8B" w:rsidRPr="00513F8B" w:rsidRDefault="00B36595" w:rsidP="00B3659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6595">
              <w:rPr>
                <w:rFonts w:ascii="Times New Roman" w:eastAsia="Times New Roman" w:hAnsi="Times New Roman" w:cs="Times New Roman"/>
                <w:sz w:val="24"/>
                <w:szCs w:val="24"/>
              </w:rPr>
              <w:t>Сообщения учителя и учащихся, работа со статьями учебника и иллюстрациями оформление результатов работы 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36595">
              <w:rPr>
                <w:rFonts w:ascii="Times New Roman" w:eastAsia="Times New Roman" w:hAnsi="Times New Roman" w:cs="Times New Roman"/>
                <w:sz w:val="24"/>
                <w:szCs w:val="24"/>
              </w:rPr>
              <w:t>рефлексивной таблице</w:t>
            </w:r>
          </w:p>
        </w:tc>
      </w:tr>
      <w:tr w:rsidR="00513F8B" w:rsidRPr="00513F8B" w:rsidTr="002509B6">
        <w:tc>
          <w:tcPr>
            <w:tcW w:w="5637" w:type="dxa"/>
          </w:tcPr>
          <w:p w:rsidR="00513F8B" w:rsidRPr="00513F8B" w:rsidRDefault="00B36595" w:rsidP="00B3659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659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Литература 19 века.</w:t>
            </w:r>
            <w:r w:rsidRPr="00B365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В.А. Жуковский. Краткие сведения о поэте. Программный характер стихотворений «Невыразимое», «Море».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36595">
              <w:rPr>
                <w:rFonts w:ascii="Times New Roman" w:eastAsia="Times New Roman" w:hAnsi="Times New Roman" w:cs="Times New Roman"/>
                <w:sz w:val="24"/>
                <w:szCs w:val="24"/>
              </w:rPr>
              <w:t>«Лесной царь». Система образно-выразительных сре</w:t>
            </w:r>
            <w:proofErr w:type="gramStart"/>
            <w:r w:rsidRPr="00B36595">
              <w:rPr>
                <w:rFonts w:ascii="Times New Roman" w:eastAsia="Times New Roman" w:hAnsi="Times New Roman" w:cs="Times New Roman"/>
                <w:sz w:val="24"/>
                <w:szCs w:val="24"/>
              </w:rPr>
              <w:t>дств в б</w:t>
            </w:r>
            <w:proofErr w:type="gramEnd"/>
            <w:r w:rsidRPr="00B36595">
              <w:rPr>
                <w:rFonts w:ascii="Times New Roman" w:eastAsia="Times New Roman" w:hAnsi="Times New Roman" w:cs="Times New Roman"/>
                <w:sz w:val="24"/>
                <w:szCs w:val="24"/>
              </w:rPr>
              <w:t>алладе. Художественное богатство поэтических произведений.</w:t>
            </w:r>
          </w:p>
        </w:tc>
        <w:tc>
          <w:tcPr>
            <w:tcW w:w="4110" w:type="dxa"/>
          </w:tcPr>
          <w:p w:rsidR="00513F8B" w:rsidRPr="00513F8B" w:rsidRDefault="00B36595" w:rsidP="00513F8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6595">
              <w:rPr>
                <w:rFonts w:ascii="Times New Roman" w:eastAsia="Times New Roman" w:hAnsi="Times New Roman" w:cs="Times New Roman"/>
                <w:sz w:val="24"/>
                <w:szCs w:val="24"/>
              </w:rPr>
              <w:t>Сообщения учителя и учащихся, работа со статьями учебника, составление тезисного плана, выразительное чтение, беседа</w:t>
            </w:r>
          </w:p>
        </w:tc>
      </w:tr>
      <w:tr w:rsidR="00513F8B" w:rsidRPr="00513F8B" w:rsidTr="002509B6">
        <w:tc>
          <w:tcPr>
            <w:tcW w:w="5637" w:type="dxa"/>
          </w:tcPr>
          <w:p w:rsidR="00B36595" w:rsidRPr="00B36595" w:rsidRDefault="00B36595" w:rsidP="00B365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659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Поэзия пушкинской поры </w:t>
            </w:r>
            <w:r w:rsidRPr="00B365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А.А. </w:t>
            </w:r>
            <w:proofErr w:type="spellStart"/>
            <w:r w:rsidRPr="00B36595">
              <w:rPr>
                <w:rFonts w:ascii="Times New Roman" w:eastAsia="Times New Roman" w:hAnsi="Times New Roman" w:cs="Times New Roman"/>
                <w:sz w:val="24"/>
                <w:szCs w:val="24"/>
              </w:rPr>
              <w:t>Дельвиг</w:t>
            </w:r>
            <w:proofErr w:type="spellEnd"/>
            <w:r w:rsidRPr="00B365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«Русская песня» («Соловей мой, соловей…») Е.А. Баратынский «Родина»</w:t>
            </w:r>
          </w:p>
          <w:p w:rsidR="00513F8B" w:rsidRPr="00513F8B" w:rsidRDefault="00513F8B" w:rsidP="00B36595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10" w:type="dxa"/>
          </w:tcPr>
          <w:p w:rsidR="00513F8B" w:rsidRPr="00513F8B" w:rsidRDefault="00B36595" w:rsidP="00513F8B">
            <w:pPr>
              <w:widowControl w:val="0"/>
              <w:tabs>
                <w:tab w:val="left" w:pos="2109"/>
                <w:tab w:val="left" w:pos="3151"/>
                <w:tab w:val="left" w:pos="5192"/>
                <w:tab w:val="left" w:pos="636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6595">
              <w:rPr>
                <w:rFonts w:ascii="Times New Roman" w:eastAsia="Times New Roman" w:hAnsi="Times New Roman" w:cs="Times New Roman"/>
                <w:sz w:val="24"/>
                <w:szCs w:val="24"/>
              </w:rPr>
              <w:t>Исследовательская работа с текстом, сообщения учащихся, выразительное чтение</w:t>
            </w:r>
          </w:p>
        </w:tc>
      </w:tr>
      <w:tr w:rsidR="00513F8B" w:rsidRPr="00513F8B" w:rsidTr="002509B6">
        <w:tc>
          <w:tcPr>
            <w:tcW w:w="5637" w:type="dxa"/>
          </w:tcPr>
          <w:p w:rsidR="00B36595" w:rsidRPr="00B36595" w:rsidRDefault="00B36595" w:rsidP="00B3659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659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К.Ф. Рылеев</w:t>
            </w:r>
            <w:r w:rsidRPr="00B3659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513F8B" w:rsidRPr="00513F8B" w:rsidRDefault="00B36595" w:rsidP="00B3659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6595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 главного героя в думах Рылеева «Иван Сусанин», «Смерть Ермака».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110" w:type="dxa"/>
          </w:tcPr>
          <w:p w:rsidR="00513F8B" w:rsidRPr="00513F8B" w:rsidRDefault="00B36595" w:rsidP="00513F8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6595">
              <w:rPr>
                <w:rFonts w:ascii="Times New Roman" w:eastAsia="Times New Roman" w:hAnsi="Times New Roman" w:cs="Times New Roman"/>
                <w:sz w:val="24"/>
                <w:szCs w:val="24"/>
              </w:rPr>
              <w:t>Исследовательская работа с текстом, сообщения учащихся, выразительное чтение</w:t>
            </w:r>
          </w:p>
        </w:tc>
      </w:tr>
      <w:tr w:rsidR="00513F8B" w:rsidRPr="00513F8B" w:rsidTr="002509B6">
        <w:trPr>
          <w:trHeight w:val="79"/>
        </w:trPr>
        <w:tc>
          <w:tcPr>
            <w:tcW w:w="5637" w:type="dxa"/>
          </w:tcPr>
          <w:p w:rsidR="00B36595" w:rsidRPr="00B36595" w:rsidRDefault="00B36595" w:rsidP="00B3659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3659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А.С. Пушкин</w:t>
            </w:r>
          </w:p>
          <w:p w:rsidR="00B36595" w:rsidRPr="00B36595" w:rsidRDefault="00B36595" w:rsidP="00B3659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6595">
              <w:rPr>
                <w:rFonts w:ascii="Times New Roman" w:eastAsia="Times New Roman" w:hAnsi="Times New Roman" w:cs="Times New Roman"/>
                <w:sz w:val="24"/>
                <w:szCs w:val="24"/>
              </w:rPr>
              <w:t>Слово о поэте. Тематическое богатство поэзии А.С. Пушкина. «Бесы».</w:t>
            </w:r>
          </w:p>
          <w:p w:rsidR="00513F8B" w:rsidRDefault="00B36595" w:rsidP="00B3659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65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Тема дружбы в лирике. «И.И. Пущину», «19 </w:t>
            </w:r>
            <w:r w:rsidRPr="00B3659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октября 1825 года». Изобразительно-выразительные средства в художественном произведении: эпитет, метафора, сравнение, антитеза, оксюморон.</w:t>
            </w:r>
          </w:p>
          <w:p w:rsidR="00B36595" w:rsidRPr="00B36595" w:rsidRDefault="00B36595" w:rsidP="00B3659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6595">
              <w:rPr>
                <w:rFonts w:ascii="Times New Roman" w:eastAsia="Times New Roman" w:hAnsi="Times New Roman" w:cs="Times New Roman"/>
                <w:sz w:val="24"/>
                <w:szCs w:val="24"/>
              </w:rPr>
              <w:t>Повесть «Капитанская дочка». Замысел и история создания. Историческая основа повести. Пушкин в работе над историческим материалом.</w:t>
            </w:r>
          </w:p>
          <w:p w:rsidR="000353A6" w:rsidRDefault="00B36595" w:rsidP="000353A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65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Композиция и жанр. Тема, проблематика, идея и герой - рассказчик в романе. </w:t>
            </w:r>
            <w:r w:rsidR="000353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</w:p>
          <w:p w:rsidR="000353A6" w:rsidRPr="000353A6" w:rsidRDefault="00B36595" w:rsidP="000353A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0353A6" w:rsidRPr="000353A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Внеклассное чтение</w:t>
            </w:r>
          </w:p>
          <w:p w:rsidR="000353A6" w:rsidRPr="000353A6" w:rsidRDefault="000353A6" w:rsidP="000353A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3A6">
              <w:rPr>
                <w:rFonts w:ascii="Times New Roman" w:eastAsia="Times New Roman" w:hAnsi="Times New Roman" w:cs="Times New Roman"/>
                <w:sz w:val="24"/>
                <w:szCs w:val="24"/>
              </w:rPr>
              <w:t>«Повести Белкина». Основная тема повести</w:t>
            </w:r>
          </w:p>
          <w:p w:rsidR="000353A6" w:rsidRPr="000353A6" w:rsidRDefault="000353A6" w:rsidP="000353A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3A6">
              <w:rPr>
                <w:rFonts w:ascii="Times New Roman" w:eastAsia="Times New Roman" w:hAnsi="Times New Roman" w:cs="Times New Roman"/>
                <w:sz w:val="24"/>
                <w:szCs w:val="24"/>
              </w:rPr>
              <w:t>« Барышня-крестьянка».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353A6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 главной героини.</w:t>
            </w:r>
          </w:p>
          <w:p w:rsidR="000353A6" w:rsidRPr="000353A6" w:rsidRDefault="000353A6" w:rsidP="000353A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B36595" w:rsidRPr="00513F8B" w:rsidRDefault="00B36595" w:rsidP="000353A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513F8B" w:rsidRDefault="00B36595" w:rsidP="00513F8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659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Выразительное чтение наизусть, работа с учебником и иллюстрациями, сообщение учителя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B36595" w:rsidRDefault="00B36595" w:rsidP="00513F8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36595" w:rsidRDefault="00B36595" w:rsidP="00513F8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36595" w:rsidRDefault="00B36595" w:rsidP="00513F8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36595" w:rsidRDefault="00B36595" w:rsidP="00513F8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6595">
              <w:rPr>
                <w:rFonts w:ascii="Times New Roman" w:eastAsia="Times New Roman" w:hAnsi="Times New Roman" w:cs="Times New Roman"/>
                <w:sz w:val="24"/>
                <w:szCs w:val="24"/>
              </w:rPr>
              <w:t>Сообщения учителя и учащихся, работа со статьями учебника,</w:t>
            </w:r>
            <w:r>
              <w:t xml:space="preserve"> </w:t>
            </w:r>
            <w:r w:rsidRPr="00B36595">
              <w:rPr>
                <w:rFonts w:ascii="Times New Roman" w:eastAsia="Times New Roman" w:hAnsi="Times New Roman" w:cs="Times New Roman"/>
                <w:sz w:val="24"/>
                <w:szCs w:val="24"/>
              </w:rPr>
              <w:t>эпиграфами, выразительное чтение, беседа составление тезисного пла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на.</w:t>
            </w:r>
          </w:p>
          <w:p w:rsidR="000353A6" w:rsidRPr="00513F8B" w:rsidRDefault="000353A6" w:rsidP="00513F8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3A6"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Беседа, создание письменного ответа на вопрос, исследовательская работа с текстом, прослушивание музыкального фрагмента</w:t>
            </w:r>
          </w:p>
        </w:tc>
      </w:tr>
      <w:tr w:rsidR="00513F8B" w:rsidRPr="00513F8B" w:rsidTr="002509B6">
        <w:tc>
          <w:tcPr>
            <w:tcW w:w="5637" w:type="dxa"/>
          </w:tcPr>
          <w:p w:rsidR="000353A6" w:rsidRPr="000353A6" w:rsidRDefault="000353A6" w:rsidP="000353A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353A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М.Ю. Лермонтов</w:t>
            </w:r>
          </w:p>
          <w:p w:rsidR="000353A6" w:rsidRPr="000353A6" w:rsidRDefault="000353A6" w:rsidP="000353A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3A6">
              <w:rPr>
                <w:rFonts w:ascii="Times New Roman" w:eastAsia="Times New Roman" w:hAnsi="Times New Roman" w:cs="Times New Roman"/>
                <w:sz w:val="24"/>
                <w:szCs w:val="24"/>
              </w:rPr>
              <w:t>Слово о поэте. Кавказ в жизни и творчестве М.Ю. Лермонтова.</w:t>
            </w:r>
            <w:r w:rsidR="001F50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353A6">
              <w:rPr>
                <w:rFonts w:ascii="Times New Roman" w:eastAsia="Times New Roman" w:hAnsi="Times New Roman" w:cs="Times New Roman"/>
                <w:sz w:val="24"/>
                <w:szCs w:val="24"/>
              </w:rPr>
              <w:t>Стихотворения «Утес», «Синие горы Кавказа…» Романтизм в русской литературе.</w:t>
            </w:r>
          </w:p>
          <w:p w:rsidR="000353A6" w:rsidRPr="000353A6" w:rsidRDefault="000353A6" w:rsidP="000353A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353A6">
              <w:rPr>
                <w:rFonts w:ascii="Times New Roman" w:eastAsia="Times New Roman" w:hAnsi="Times New Roman" w:cs="Times New Roman"/>
                <w:sz w:val="24"/>
                <w:szCs w:val="24"/>
              </w:rPr>
              <w:t>«Мцыри».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353A6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История создания. Тема и идея поэмы «Мцыри». Философский смысл эпиграфа.</w:t>
            </w:r>
          </w:p>
          <w:p w:rsidR="000353A6" w:rsidRPr="000353A6" w:rsidRDefault="000353A6" w:rsidP="000353A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3A6">
              <w:rPr>
                <w:rFonts w:ascii="Times New Roman" w:eastAsia="Times New Roman" w:hAnsi="Times New Roman" w:cs="Times New Roman"/>
                <w:sz w:val="24"/>
                <w:szCs w:val="24"/>
              </w:rPr>
              <w:t>Особенности композиции и смысл финала.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</w:p>
          <w:p w:rsidR="000353A6" w:rsidRPr="000353A6" w:rsidRDefault="000353A6" w:rsidP="000353A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353A6">
              <w:rPr>
                <w:rFonts w:ascii="Times New Roman" w:eastAsia="Times New Roman" w:hAnsi="Times New Roman" w:cs="Times New Roman"/>
                <w:sz w:val="24"/>
                <w:szCs w:val="24"/>
              </w:rPr>
              <w:t>Художественное своеобразие поэмы «Мцыри».</w:t>
            </w:r>
          </w:p>
          <w:p w:rsidR="00513F8B" w:rsidRPr="00513F8B" w:rsidRDefault="000353A6" w:rsidP="000353A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3A6">
              <w:rPr>
                <w:rFonts w:ascii="Times New Roman" w:eastAsia="Times New Roman" w:hAnsi="Times New Roman" w:cs="Times New Roman"/>
                <w:sz w:val="24"/>
                <w:szCs w:val="24"/>
              </w:rPr>
              <w:t>В.Г. Белинский о поэме.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110" w:type="dxa"/>
          </w:tcPr>
          <w:p w:rsidR="00513F8B" w:rsidRPr="00513F8B" w:rsidRDefault="000353A6" w:rsidP="00513F8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3A6">
              <w:rPr>
                <w:rFonts w:ascii="Times New Roman" w:eastAsia="Times New Roman" w:hAnsi="Times New Roman" w:cs="Times New Roman"/>
                <w:sz w:val="24"/>
                <w:szCs w:val="24"/>
              </w:rPr>
              <w:t>Выразительное чтение наизусть, работа с иллюстрациями учебника, беседа, сообщение учителя, лексическая работа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0353A6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пересказ статьи учебника, сообщения учителя и учащихся, работа с таблицей, письменный ответ на вопрос</w:t>
            </w:r>
          </w:p>
        </w:tc>
      </w:tr>
      <w:tr w:rsidR="00513F8B" w:rsidRPr="00513F8B" w:rsidTr="002509B6">
        <w:tc>
          <w:tcPr>
            <w:tcW w:w="5637" w:type="dxa"/>
          </w:tcPr>
          <w:p w:rsidR="000353A6" w:rsidRPr="000353A6" w:rsidRDefault="000353A6" w:rsidP="000353A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353A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Н.В. Гоголь</w:t>
            </w:r>
            <w:r w:rsidRPr="000353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писатель-сатирик. Биографический очерк. Идейный замысел и особенности композиции комедии «Ревизор».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353A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Основной конфликт пьесы и способы его разрешения.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353A6">
              <w:rPr>
                <w:rFonts w:ascii="Times New Roman" w:eastAsia="Times New Roman" w:hAnsi="Times New Roman" w:cs="Times New Roman"/>
                <w:sz w:val="24"/>
                <w:szCs w:val="24"/>
              </w:rPr>
              <w:t>Белинский о комедии «Ревизор».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353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Хлестаков и </w:t>
            </w:r>
            <w:proofErr w:type="gramStart"/>
            <w:r w:rsidRPr="000353A6">
              <w:rPr>
                <w:rFonts w:ascii="Times New Roman" w:eastAsia="Times New Roman" w:hAnsi="Times New Roman" w:cs="Times New Roman"/>
                <w:sz w:val="24"/>
                <w:szCs w:val="24"/>
              </w:rPr>
              <w:t>хлестаковщина</w:t>
            </w:r>
            <w:proofErr w:type="gramEnd"/>
            <w:r w:rsidRPr="000353A6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353A6">
              <w:rPr>
                <w:rFonts w:ascii="Times New Roman" w:eastAsia="Times New Roman" w:hAnsi="Times New Roman" w:cs="Times New Roman"/>
                <w:sz w:val="24"/>
                <w:szCs w:val="24"/>
              </w:rPr>
              <w:t>Авторские средства раскрытия характеров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0353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Изобразительно-выразительные средства в художественном произведении: гипербола, литота, аллегория.</w:t>
            </w:r>
          </w:p>
          <w:p w:rsidR="000353A6" w:rsidRPr="000353A6" w:rsidRDefault="000353A6" w:rsidP="000353A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353A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Внеклассное чтение</w:t>
            </w:r>
          </w:p>
          <w:p w:rsidR="00513F8B" w:rsidRPr="00513F8B" w:rsidRDefault="000353A6" w:rsidP="000353A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3A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образы повести Н.В. Гоголя «Невский проспект»</w:t>
            </w:r>
          </w:p>
        </w:tc>
        <w:tc>
          <w:tcPr>
            <w:tcW w:w="4110" w:type="dxa"/>
          </w:tcPr>
          <w:p w:rsidR="000353A6" w:rsidRPr="000353A6" w:rsidRDefault="000353A6" w:rsidP="000353A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3A6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материалами учебника, лексическая работа, бесед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а, сообщения учащихся и учителя,</w:t>
            </w:r>
            <w:r w:rsidRPr="000353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выразительное чтение по ролям</w:t>
            </w:r>
          </w:p>
          <w:p w:rsidR="00513F8B" w:rsidRDefault="000353A6" w:rsidP="00513F8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0353A6" w:rsidRDefault="000353A6" w:rsidP="00513F8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353A6" w:rsidRDefault="000353A6" w:rsidP="00513F8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353A6" w:rsidRDefault="000353A6" w:rsidP="00513F8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353A6" w:rsidRDefault="000353A6" w:rsidP="00513F8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3A6">
              <w:rPr>
                <w:rFonts w:ascii="Times New Roman" w:eastAsia="Times New Roman" w:hAnsi="Times New Roman" w:cs="Times New Roman"/>
                <w:sz w:val="24"/>
                <w:szCs w:val="24"/>
              </w:rPr>
              <w:t>Исследовательская работа с текстом</w:t>
            </w:r>
          </w:p>
          <w:p w:rsidR="000353A6" w:rsidRPr="00513F8B" w:rsidRDefault="000353A6" w:rsidP="00513F8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13F8B" w:rsidRPr="00513F8B" w:rsidTr="002509B6">
        <w:tc>
          <w:tcPr>
            <w:tcW w:w="5637" w:type="dxa"/>
          </w:tcPr>
          <w:p w:rsidR="000353A6" w:rsidRPr="000353A6" w:rsidRDefault="000353A6" w:rsidP="000353A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3A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И.С. Тургенев</w:t>
            </w:r>
            <w:r w:rsidRPr="000353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Основные вехи биографии И.С. Тургенева. Произведения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писателя о любви: повесть «Ася».</w:t>
            </w:r>
            <w:r w:rsidRPr="000353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0353A6">
              <w:rPr>
                <w:rFonts w:ascii="Times New Roman" w:eastAsia="Times New Roman" w:hAnsi="Times New Roman" w:cs="Times New Roman"/>
                <w:sz w:val="24"/>
                <w:szCs w:val="24"/>
              </w:rPr>
              <w:t>Возвышенное</w:t>
            </w:r>
            <w:proofErr w:type="gramEnd"/>
            <w:r w:rsidRPr="000353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трагическое в изображении жизни и судьбы героев.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353A6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 Аси: любовь, нежность, верность, постоянство; цельность характера — основное в образе героини</w:t>
            </w:r>
          </w:p>
          <w:p w:rsidR="00513F8B" w:rsidRPr="00513F8B" w:rsidRDefault="000353A6" w:rsidP="000353A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353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110" w:type="dxa"/>
          </w:tcPr>
          <w:p w:rsidR="00513F8B" w:rsidRPr="00513F8B" w:rsidRDefault="000353A6" w:rsidP="00513F8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3A6">
              <w:rPr>
                <w:rFonts w:ascii="Times New Roman" w:eastAsia="Times New Roman" w:hAnsi="Times New Roman" w:cs="Times New Roman"/>
                <w:sz w:val="24"/>
                <w:szCs w:val="24"/>
              </w:rPr>
              <w:t>Выразительное чтение, работа с иллюстрациями учебника,</w:t>
            </w:r>
            <w:r>
              <w:t xml:space="preserve"> </w:t>
            </w:r>
            <w:r w:rsidRPr="000353A6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цитатного плана произведен</w:t>
            </w:r>
            <w:r w:rsidR="00D02A0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ия, беседа, </w:t>
            </w:r>
            <w:r w:rsidRPr="000353A6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слайдовой презентации, составление письменного ответа на вопрос</w:t>
            </w:r>
          </w:p>
        </w:tc>
      </w:tr>
      <w:tr w:rsidR="00513F8B" w:rsidRPr="00513F8B" w:rsidTr="002509B6">
        <w:tc>
          <w:tcPr>
            <w:tcW w:w="5637" w:type="dxa"/>
          </w:tcPr>
          <w:p w:rsidR="00513F8B" w:rsidRPr="00513F8B" w:rsidRDefault="000353A6" w:rsidP="000353A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0353A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Н.А. Некрасов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.</w:t>
            </w:r>
            <w:r w:rsidRPr="000353A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0353A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Основные вехи биографии Н.А. Некрасова. Судьба и жизнь народная в изображении поэта. «Внимая ужасам войны..., «Зеленый шум». Человек и природа в стихотворениях.</w:t>
            </w:r>
          </w:p>
        </w:tc>
        <w:tc>
          <w:tcPr>
            <w:tcW w:w="4110" w:type="dxa"/>
          </w:tcPr>
          <w:p w:rsidR="00513F8B" w:rsidRPr="00513F8B" w:rsidRDefault="000353A6" w:rsidP="00513F8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3A6">
              <w:rPr>
                <w:rFonts w:ascii="Times New Roman" w:eastAsia="Times New Roman" w:hAnsi="Times New Roman" w:cs="Times New Roman"/>
                <w:sz w:val="24"/>
                <w:szCs w:val="24"/>
              </w:rPr>
              <w:t>Исследовательская работа с текстом, беседа</w:t>
            </w:r>
            <w:proofErr w:type="gramStart"/>
            <w:r w:rsidRPr="000353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0353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лексическая работа, сообщения учащихся и учителя</w:t>
            </w:r>
          </w:p>
        </w:tc>
      </w:tr>
      <w:tr w:rsidR="00513F8B" w:rsidRPr="00513F8B" w:rsidTr="002509B6">
        <w:tc>
          <w:tcPr>
            <w:tcW w:w="5637" w:type="dxa"/>
          </w:tcPr>
          <w:p w:rsidR="000353A6" w:rsidRPr="000353A6" w:rsidRDefault="000353A6" w:rsidP="000353A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2A0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Л.Н. Толстой</w:t>
            </w:r>
            <w:r w:rsidR="00D02A0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0353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Художник, мыслитель, человек. Слово о писателе.</w:t>
            </w:r>
            <w:r w:rsidR="00D02A0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353A6">
              <w:rPr>
                <w:rFonts w:ascii="Times New Roman" w:eastAsia="Times New Roman" w:hAnsi="Times New Roman" w:cs="Times New Roman"/>
                <w:sz w:val="24"/>
                <w:szCs w:val="24"/>
              </w:rPr>
              <w:t>«Отрочество» (главы из повести)</w:t>
            </w:r>
          </w:p>
          <w:p w:rsidR="000353A6" w:rsidRPr="000353A6" w:rsidRDefault="00D02A03" w:rsidP="000353A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0353A6" w:rsidRPr="000353A6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 «После бала». Жизненные источники произведения. Особенности сюжета и композиции.</w:t>
            </w:r>
          </w:p>
          <w:p w:rsidR="000353A6" w:rsidRPr="000353A6" w:rsidRDefault="00D02A03" w:rsidP="000353A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0353A6" w:rsidRPr="000353A6">
              <w:rPr>
                <w:rFonts w:ascii="Times New Roman" w:eastAsia="Times New Roman" w:hAnsi="Times New Roman" w:cs="Times New Roman"/>
                <w:sz w:val="24"/>
                <w:szCs w:val="24"/>
              </w:rPr>
              <w:t>Прием контраста в рассказе. Роль художественной детали в раскрытии характеров. Автор и рассказчик в произведении. Идея нравственного самосовершенствования.</w:t>
            </w:r>
          </w:p>
          <w:p w:rsidR="000353A6" w:rsidRPr="00D02A03" w:rsidRDefault="00D02A03" w:rsidP="000353A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0353A6" w:rsidRPr="00D02A0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Внеклассное чтение</w:t>
            </w:r>
          </w:p>
          <w:p w:rsidR="00513F8B" w:rsidRPr="00513F8B" w:rsidRDefault="000353A6" w:rsidP="00D02A0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3A6">
              <w:rPr>
                <w:rFonts w:ascii="Times New Roman" w:eastAsia="Times New Roman" w:hAnsi="Times New Roman" w:cs="Times New Roman"/>
                <w:sz w:val="24"/>
                <w:szCs w:val="24"/>
              </w:rPr>
              <w:t>Л.Н. Толстой «Хаджи-Мурат». Сила жизни героя. Сложности войны на Кавказе.</w:t>
            </w:r>
          </w:p>
        </w:tc>
        <w:tc>
          <w:tcPr>
            <w:tcW w:w="4110" w:type="dxa"/>
          </w:tcPr>
          <w:p w:rsidR="00D02A03" w:rsidRPr="000353A6" w:rsidRDefault="00D02A03" w:rsidP="00D02A0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0353A6">
              <w:rPr>
                <w:rFonts w:ascii="Times New Roman" w:eastAsia="Times New Roman" w:hAnsi="Times New Roman" w:cs="Times New Roman"/>
                <w:sz w:val="24"/>
                <w:szCs w:val="24"/>
              </w:rPr>
              <w:t>ообщения учителя и учащихся, беседа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с</w:t>
            </w:r>
            <w:r w:rsidRPr="000353A6">
              <w:rPr>
                <w:rFonts w:ascii="Times New Roman" w:eastAsia="Times New Roman" w:hAnsi="Times New Roman" w:cs="Times New Roman"/>
                <w:sz w:val="24"/>
                <w:szCs w:val="24"/>
              </w:rPr>
              <w:t>оставление цитатного плана статьи учебника, беседа, выразительное чтение фрагментов из повести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D02A0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художественный пересказ</w:t>
            </w:r>
          </w:p>
          <w:p w:rsidR="00513F8B" w:rsidRDefault="00513F8B" w:rsidP="00513F8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02A03" w:rsidRDefault="00D02A03" w:rsidP="00513F8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02A03" w:rsidRPr="00513F8B" w:rsidRDefault="00D02A03" w:rsidP="00513F8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2A03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иллюстрациями, выразительное чтение, беседа, исследовательская работа с текстом</w:t>
            </w:r>
          </w:p>
        </w:tc>
      </w:tr>
      <w:tr w:rsidR="00513F8B" w:rsidRPr="00513F8B" w:rsidTr="002509B6">
        <w:tc>
          <w:tcPr>
            <w:tcW w:w="5637" w:type="dxa"/>
          </w:tcPr>
          <w:p w:rsidR="00D02A03" w:rsidRPr="00D02A03" w:rsidRDefault="00D02A03" w:rsidP="00D02A0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02A0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Внеклассное чтение А.Н. Островский</w:t>
            </w:r>
          </w:p>
          <w:p w:rsidR="00513F8B" w:rsidRPr="00513F8B" w:rsidRDefault="00D02A03" w:rsidP="00D02A0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2A0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Краткие сведения о писателе. «Снегурочка»: своеобразие сюжета. Связь с мифологическими и сказочными сюжетами.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02A03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 Снегурочки. Народные обряды, элементы фольклора в сказке. Язык персонажей.</w:t>
            </w:r>
          </w:p>
        </w:tc>
        <w:tc>
          <w:tcPr>
            <w:tcW w:w="4110" w:type="dxa"/>
          </w:tcPr>
          <w:p w:rsidR="00513F8B" w:rsidRPr="00513F8B" w:rsidRDefault="00D02A03" w:rsidP="00513F8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2A0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Работа со статьей учебника, </w:t>
            </w:r>
            <w:r w:rsidRPr="00D02A0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прослушивание музыкального фрагмента, выразительное чтение, исследовательская работа с текстом</w:t>
            </w:r>
          </w:p>
        </w:tc>
      </w:tr>
      <w:tr w:rsidR="00513F8B" w:rsidRPr="00513F8B" w:rsidTr="002509B6">
        <w:tc>
          <w:tcPr>
            <w:tcW w:w="5637" w:type="dxa"/>
          </w:tcPr>
          <w:p w:rsidR="00513F8B" w:rsidRPr="00513F8B" w:rsidRDefault="00D02A03" w:rsidP="00D02A0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2A0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А.А.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Фет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Pr="00D02A03">
              <w:rPr>
                <w:rFonts w:ascii="Times New Roman" w:eastAsia="Times New Roman" w:hAnsi="Times New Roman" w:cs="Times New Roman"/>
                <w:sz w:val="24"/>
                <w:szCs w:val="24"/>
              </w:rPr>
              <w:t>Краткие сведения о поэте. Мир природы и духовности в поэзии А.А. Фета: «Зреет рожь над жаркой нивой…»</w:t>
            </w:r>
            <w:proofErr w:type="gramStart"/>
            <w:r w:rsidRPr="00D02A03">
              <w:rPr>
                <w:rFonts w:ascii="Times New Roman" w:eastAsia="Times New Roman" w:hAnsi="Times New Roman" w:cs="Times New Roman"/>
                <w:sz w:val="24"/>
                <w:szCs w:val="24"/>
              </w:rPr>
              <w:t>,«</w:t>
            </w:r>
            <w:proofErr w:type="gramEnd"/>
            <w:r w:rsidRPr="00D02A03">
              <w:rPr>
                <w:rFonts w:ascii="Times New Roman" w:eastAsia="Times New Roman" w:hAnsi="Times New Roman" w:cs="Times New Roman"/>
                <w:sz w:val="24"/>
                <w:szCs w:val="24"/>
              </w:rPr>
              <w:t>Учись у них: у дуба, у березы.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..», «Целый мир от красоты...».</w:t>
            </w:r>
          </w:p>
        </w:tc>
        <w:tc>
          <w:tcPr>
            <w:tcW w:w="4110" w:type="dxa"/>
          </w:tcPr>
          <w:p w:rsidR="00513F8B" w:rsidRPr="00513F8B" w:rsidRDefault="00D02A03" w:rsidP="00513F8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2A03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репродукцией картин русских художников, выразительное чтение, исследовательская работа с текстом</w:t>
            </w:r>
          </w:p>
        </w:tc>
      </w:tr>
      <w:tr w:rsidR="00513F8B" w:rsidRPr="00513F8B" w:rsidTr="002509B6">
        <w:tc>
          <w:tcPr>
            <w:tcW w:w="5637" w:type="dxa"/>
          </w:tcPr>
          <w:p w:rsidR="00D02A03" w:rsidRPr="00D02A03" w:rsidRDefault="00D02A03" w:rsidP="00D02A0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2A0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Литературная гостиная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Pr="00D02A0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Стихи и песни о родине и родной природе поэтов XIX века: Н.И. </w:t>
            </w:r>
            <w:proofErr w:type="spellStart"/>
            <w:r w:rsidRPr="00D02A03">
              <w:rPr>
                <w:rFonts w:ascii="Times New Roman" w:eastAsia="Times New Roman" w:hAnsi="Times New Roman" w:cs="Times New Roman"/>
                <w:sz w:val="24"/>
                <w:szCs w:val="24"/>
              </w:rPr>
              <w:t>Гнедич</w:t>
            </w:r>
            <w:proofErr w:type="spellEnd"/>
            <w:r w:rsidRPr="00D02A0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«Осень»; П.А. Вяземский «Береза», «Осень»; А. Н.</w:t>
            </w:r>
          </w:p>
          <w:p w:rsidR="00513F8B" w:rsidRPr="00513F8B" w:rsidRDefault="00D02A03" w:rsidP="00D02A0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D02A03">
              <w:rPr>
                <w:rFonts w:ascii="Times New Roman" w:eastAsia="Times New Roman" w:hAnsi="Times New Roman" w:cs="Times New Roman"/>
                <w:sz w:val="24"/>
                <w:szCs w:val="24"/>
              </w:rPr>
              <w:t>Плещеев</w:t>
            </w:r>
            <w:r w:rsidR="001F50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02A03">
              <w:rPr>
                <w:rFonts w:ascii="Times New Roman" w:eastAsia="Times New Roman" w:hAnsi="Times New Roman" w:cs="Times New Roman"/>
                <w:sz w:val="24"/>
                <w:szCs w:val="24"/>
              </w:rPr>
              <w:t>«Отчизна»; Н.П. Огарев «Весною», «Осенью»; И.З. Суриков «После дождя»; И.Ф. Анненский «Сентябрь», «Зимний романс».</w:t>
            </w:r>
            <w:proofErr w:type="gramEnd"/>
          </w:p>
        </w:tc>
        <w:tc>
          <w:tcPr>
            <w:tcW w:w="4110" w:type="dxa"/>
          </w:tcPr>
          <w:p w:rsidR="00513F8B" w:rsidRPr="00513F8B" w:rsidRDefault="00D02A03" w:rsidP="00513F8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2A03">
              <w:rPr>
                <w:rFonts w:ascii="Times New Roman" w:eastAsia="Times New Roman" w:hAnsi="Times New Roman" w:cs="Times New Roman"/>
                <w:sz w:val="24"/>
                <w:szCs w:val="24"/>
              </w:rPr>
              <w:t>Сообщения учителя и учащихся, работа со статьями учебника, составление тезисного плана, выразительное чтение наизусть, беседа</w:t>
            </w:r>
          </w:p>
        </w:tc>
      </w:tr>
      <w:tr w:rsidR="00513F8B" w:rsidRPr="00513F8B" w:rsidTr="002509B6">
        <w:tc>
          <w:tcPr>
            <w:tcW w:w="5637" w:type="dxa"/>
          </w:tcPr>
          <w:p w:rsidR="00D02A03" w:rsidRPr="00D02A03" w:rsidRDefault="00D02A03" w:rsidP="00D02A0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3F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Литература 20 века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  <w:r w:rsidRPr="00D02A0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М. Горький Основные вехи биографии писателя. Свобода и сила духа в изображении М. Горького. Проблема цели и смысла жизни, истинные и ложные ценности жизни в «Песне о Соколе».</w:t>
            </w:r>
          </w:p>
          <w:p w:rsidR="00513F8B" w:rsidRPr="00513F8B" w:rsidRDefault="00D02A03" w:rsidP="00D02A0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02A0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Специфика песни и романтического рассказа. Художественное своеобразие ранней прозы М. Горького «Макар </w:t>
            </w:r>
            <w:proofErr w:type="spellStart"/>
            <w:r w:rsidRPr="00D02A03">
              <w:rPr>
                <w:rFonts w:ascii="Times New Roman" w:eastAsia="Times New Roman" w:hAnsi="Times New Roman" w:cs="Times New Roman"/>
                <w:sz w:val="24"/>
                <w:szCs w:val="24"/>
              </w:rPr>
              <w:t>Чудра</w:t>
            </w:r>
            <w:proofErr w:type="spellEnd"/>
            <w:r w:rsidRPr="00D02A03">
              <w:rPr>
                <w:rFonts w:ascii="Times New Roman" w:eastAsia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4110" w:type="dxa"/>
          </w:tcPr>
          <w:p w:rsidR="00513F8B" w:rsidRPr="00513F8B" w:rsidRDefault="00D02A03" w:rsidP="00513F8B">
            <w:pPr>
              <w:widowControl w:val="0"/>
              <w:ind w:hanging="1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2A03">
              <w:rPr>
                <w:rFonts w:ascii="Times New Roman" w:eastAsia="Times New Roman" w:hAnsi="Times New Roman" w:cs="Times New Roman"/>
                <w:sz w:val="24"/>
                <w:szCs w:val="24"/>
              </w:rPr>
              <w:t>Сообщения учителя и учащихся, работа со статьями учебника, представление групповых проектов, выразительное чтение, беседа</w:t>
            </w:r>
          </w:p>
        </w:tc>
      </w:tr>
      <w:tr w:rsidR="00513F8B" w:rsidRPr="00513F8B" w:rsidTr="002509B6">
        <w:tc>
          <w:tcPr>
            <w:tcW w:w="5637" w:type="dxa"/>
          </w:tcPr>
          <w:p w:rsidR="00513F8B" w:rsidRPr="00513F8B" w:rsidRDefault="00D02A03" w:rsidP="00D02A0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2A0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В.В. Маяковский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D02A0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Краткие сведения о поэте. «Я» и «вы», поэт и толпа в стихах В.В. Маяковского: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«Хорошее отношение к лошадям».</w:t>
            </w:r>
          </w:p>
        </w:tc>
        <w:tc>
          <w:tcPr>
            <w:tcW w:w="4110" w:type="dxa"/>
          </w:tcPr>
          <w:p w:rsidR="00513F8B" w:rsidRPr="00513F8B" w:rsidRDefault="00D02A03" w:rsidP="00513F8B">
            <w:pPr>
              <w:widowControl w:val="0"/>
              <w:ind w:hanging="1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2A03">
              <w:rPr>
                <w:rFonts w:ascii="Times New Roman" w:eastAsia="Times New Roman" w:hAnsi="Times New Roman" w:cs="Times New Roman"/>
                <w:sz w:val="24"/>
                <w:szCs w:val="24"/>
              </w:rPr>
              <w:t>Выразительное чтение наизусть стихотворений поэта, исследовательская работа с текстом</w:t>
            </w:r>
          </w:p>
        </w:tc>
      </w:tr>
      <w:tr w:rsidR="00513F8B" w:rsidRPr="00513F8B" w:rsidTr="002509B6">
        <w:tc>
          <w:tcPr>
            <w:tcW w:w="5637" w:type="dxa"/>
          </w:tcPr>
          <w:p w:rsidR="00513F8B" w:rsidRPr="00513F8B" w:rsidRDefault="00D02A03" w:rsidP="00D02A0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2A0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Н.А. Тэффи.</w:t>
            </w:r>
            <w:r w:rsidRPr="00D02A0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Особенности юмористических произведений. Изобразительно-выразительные средства в художественном произведении: ирония, юмор, сатира. Анализ рассказа «</w:t>
            </w:r>
            <w:proofErr w:type="gramStart"/>
            <w:r w:rsidRPr="00D02A03">
              <w:rPr>
                <w:rFonts w:ascii="Times New Roman" w:eastAsia="Times New Roman" w:hAnsi="Times New Roman" w:cs="Times New Roman"/>
                <w:sz w:val="24"/>
                <w:szCs w:val="24"/>
              </w:rPr>
              <w:t>Свои</w:t>
            </w:r>
            <w:proofErr w:type="gramEnd"/>
            <w:r w:rsidRPr="00D02A0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чужие», его художественное своеобразие. Речь героев как источник юмора.</w:t>
            </w:r>
          </w:p>
        </w:tc>
        <w:tc>
          <w:tcPr>
            <w:tcW w:w="4110" w:type="dxa"/>
          </w:tcPr>
          <w:p w:rsidR="00513F8B" w:rsidRPr="00513F8B" w:rsidRDefault="00D02A03" w:rsidP="00513F8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2A03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цитатного плана статьи учебника, беседа, выразительное чтение</w:t>
            </w:r>
            <w:proofErr w:type="gramStart"/>
            <w:r w:rsidRPr="00D02A0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D02A0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лексическая работа</w:t>
            </w:r>
          </w:p>
        </w:tc>
      </w:tr>
      <w:tr w:rsidR="00513F8B" w:rsidRPr="00513F8B" w:rsidTr="002509B6">
        <w:tc>
          <w:tcPr>
            <w:tcW w:w="5637" w:type="dxa"/>
          </w:tcPr>
          <w:p w:rsidR="00513F8B" w:rsidRPr="00513F8B" w:rsidRDefault="00D02A03" w:rsidP="00D02A0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2A0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М.М. Зощенко</w:t>
            </w:r>
            <w:r w:rsidRPr="00D02A0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02A03">
              <w:rPr>
                <w:rFonts w:ascii="Times New Roman" w:eastAsia="Times New Roman" w:hAnsi="Times New Roman" w:cs="Times New Roman"/>
                <w:sz w:val="24"/>
                <w:szCs w:val="24"/>
              </w:rPr>
              <w:t>Слово о писателе. Юмор и сатира в рассказах писателя. Рассказы «Обезьяний язык», «Баня».</w:t>
            </w:r>
            <w:r w:rsidR="001F50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02A03">
              <w:rPr>
                <w:rFonts w:ascii="Times New Roman" w:eastAsia="Times New Roman" w:hAnsi="Times New Roman" w:cs="Times New Roman"/>
                <w:sz w:val="24"/>
                <w:szCs w:val="24"/>
              </w:rPr>
              <w:t>Большие проблемы «маленьких людей»; человек и г</w:t>
            </w:r>
            <w:r w:rsidR="001F5068">
              <w:rPr>
                <w:rFonts w:ascii="Times New Roman" w:eastAsia="Times New Roman" w:hAnsi="Times New Roman" w:cs="Times New Roman"/>
                <w:sz w:val="24"/>
                <w:szCs w:val="24"/>
              </w:rPr>
              <w:t>осударство; художественное свое</w:t>
            </w:r>
            <w:r w:rsidRPr="00D02A03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образие рассказов</w:t>
            </w:r>
          </w:p>
        </w:tc>
        <w:tc>
          <w:tcPr>
            <w:tcW w:w="4110" w:type="dxa"/>
          </w:tcPr>
          <w:p w:rsidR="00513F8B" w:rsidRPr="00513F8B" w:rsidRDefault="00D02A03" w:rsidP="00513F8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2A03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цитатного плана статьи учебника, беседа, выразительное чтение наизусть стихотворений поэта, исследовательская работа с текстом</w:t>
            </w:r>
          </w:p>
        </w:tc>
      </w:tr>
      <w:tr w:rsidR="00513F8B" w:rsidRPr="00513F8B" w:rsidTr="002509B6">
        <w:tc>
          <w:tcPr>
            <w:tcW w:w="5637" w:type="dxa"/>
          </w:tcPr>
          <w:p w:rsidR="00D02A03" w:rsidRPr="00D02A03" w:rsidRDefault="00D02A03" w:rsidP="00D02A0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02A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Н.А. Заболоцкий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. </w:t>
            </w:r>
            <w:r w:rsidRPr="00D02A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D02A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Краткие сведения о поэте. «Я не ищу гармонии в природе…», «Некрасивая девочка» Поэт труда,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D02A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красоты, духовности. Тема творчества в лирике Н. Заболоцкого 50 — 60-х годов.</w:t>
            </w:r>
          </w:p>
          <w:p w:rsidR="00D02A03" w:rsidRPr="00D02A03" w:rsidRDefault="00D02A03" w:rsidP="00D02A0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513F8B" w:rsidRPr="00513F8B" w:rsidRDefault="00513F8B" w:rsidP="00D02A0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</w:tcPr>
          <w:p w:rsidR="00513F8B" w:rsidRPr="00513F8B" w:rsidRDefault="00D02A03" w:rsidP="00513F8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02A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Сообщения учителя и учащихся, работа со статьями учебника, выразительное чтение наизусть, беседа, лексическая работа</w:t>
            </w:r>
          </w:p>
        </w:tc>
      </w:tr>
      <w:tr w:rsidR="00513F8B" w:rsidRPr="00513F8B" w:rsidTr="002509B6">
        <w:tc>
          <w:tcPr>
            <w:tcW w:w="5637" w:type="dxa"/>
          </w:tcPr>
          <w:p w:rsidR="00513F8B" w:rsidRPr="00513F8B" w:rsidRDefault="00D02A03" w:rsidP="00D02A0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2A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В.П. Астафьев. </w:t>
            </w:r>
            <w:r w:rsidRPr="00D02A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Краткие сведения о писателе. Тема детства в рассказе «Фотография, на которой меня нет». Образ учителя. Авторская точка зрения на вопросы воспитания детей.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D02A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Проблема нравственной памяти в рассказе.</w:t>
            </w:r>
          </w:p>
        </w:tc>
        <w:tc>
          <w:tcPr>
            <w:tcW w:w="4110" w:type="dxa"/>
          </w:tcPr>
          <w:p w:rsidR="00513F8B" w:rsidRPr="00513F8B" w:rsidRDefault="00D02A03" w:rsidP="00513F8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02A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Составление цитатного плана статьи учебника, беседа, выразительное чтение</w:t>
            </w:r>
            <w:proofErr w:type="gramStart"/>
            <w:r w:rsidRPr="00D02A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D02A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сообщения учащихся, исследовательская работа с текстом</w:t>
            </w:r>
          </w:p>
        </w:tc>
      </w:tr>
      <w:tr w:rsidR="00513F8B" w:rsidRPr="00513F8B" w:rsidTr="002509B6">
        <w:tc>
          <w:tcPr>
            <w:tcW w:w="5637" w:type="dxa"/>
          </w:tcPr>
          <w:p w:rsidR="00D02A03" w:rsidRPr="00D02A03" w:rsidRDefault="00D02A03" w:rsidP="00D02A0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2A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А.Т. Твардовский</w:t>
            </w:r>
            <w:r w:rsidR="002509B6" w:rsidRPr="00250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</w:t>
            </w:r>
            <w:r w:rsidRPr="00250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Военная тема в лирике А.Т. Твардовского: «Я убит </w:t>
            </w:r>
            <w:proofErr w:type="gramStart"/>
            <w:r w:rsidRPr="00250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подо</w:t>
            </w:r>
            <w:proofErr w:type="gramEnd"/>
            <w:r w:rsidRPr="00250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Ржевом..», «Лежат они, глухие и немые…».. Художественное своеобразие лирики А.Т. Твардовского о войне</w:t>
            </w:r>
            <w:r w:rsidR="00250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</w:t>
            </w:r>
          </w:p>
          <w:p w:rsidR="00513F8B" w:rsidRPr="00513F8B" w:rsidRDefault="00513F8B" w:rsidP="00D02A0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</w:tcPr>
          <w:p w:rsidR="00513F8B" w:rsidRPr="00513F8B" w:rsidRDefault="00D02A03" w:rsidP="00513F8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0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Составление цитатного плана статьи учебника, беседа, выразительное чтение наизусть стихотворений поэта, исследовательская работа с текстом</w:t>
            </w:r>
          </w:p>
        </w:tc>
      </w:tr>
      <w:tr w:rsidR="00513F8B" w:rsidRPr="00513F8B" w:rsidTr="002509B6">
        <w:tc>
          <w:tcPr>
            <w:tcW w:w="5637" w:type="dxa"/>
          </w:tcPr>
          <w:p w:rsidR="002509B6" w:rsidRPr="002509B6" w:rsidRDefault="002509B6" w:rsidP="002509B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509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Внеклассное чтение</w:t>
            </w:r>
          </w:p>
          <w:p w:rsidR="00513F8B" w:rsidRPr="00513F8B" w:rsidRDefault="002509B6" w:rsidP="002509B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50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Военная тема в русской литературе. </w:t>
            </w:r>
            <w:r w:rsidRPr="002509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В. Быков.</w:t>
            </w:r>
            <w:r w:rsidRPr="00250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Повесть «Обелиск». Образы русских солдат.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110" w:type="dxa"/>
          </w:tcPr>
          <w:p w:rsidR="00513F8B" w:rsidRPr="00513F8B" w:rsidRDefault="002509B6" w:rsidP="00513F8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0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Сообщения учителя и учащихся, составление тезисного плана, выразительное чтение, беседа</w:t>
            </w:r>
          </w:p>
        </w:tc>
      </w:tr>
      <w:tr w:rsidR="00513F8B" w:rsidRPr="00513F8B" w:rsidTr="002509B6">
        <w:tc>
          <w:tcPr>
            <w:tcW w:w="5637" w:type="dxa"/>
          </w:tcPr>
          <w:p w:rsidR="002509B6" w:rsidRPr="002509B6" w:rsidRDefault="002509B6" w:rsidP="002509B6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509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Внеклассное чтение</w:t>
            </w:r>
          </w:p>
          <w:p w:rsidR="00513F8B" w:rsidRPr="00513F8B" w:rsidRDefault="002509B6" w:rsidP="002509B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0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Военная тема в русской литературе </w:t>
            </w:r>
            <w:r w:rsidRPr="002509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Б. Васильев</w:t>
            </w:r>
            <w:r w:rsidRPr="00250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 Повесть «А зори здесь тихие…» Образы девушек-зенитчиц.</w:t>
            </w:r>
          </w:p>
        </w:tc>
        <w:tc>
          <w:tcPr>
            <w:tcW w:w="4110" w:type="dxa"/>
          </w:tcPr>
          <w:p w:rsidR="00513F8B" w:rsidRPr="00513F8B" w:rsidRDefault="002509B6" w:rsidP="00513F8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0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Сообщения учителя и учащихся, исследовательская работа с текстом, составление тезисного плана, выразительное чтение, беседа, художественный пересказ</w:t>
            </w:r>
          </w:p>
        </w:tc>
      </w:tr>
      <w:tr w:rsidR="00513F8B" w:rsidRPr="00513F8B" w:rsidTr="002509B6">
        <w:tc>
          <w:tcPr>
            <w:tcW w:w="5637" w:type="dxa"/>
          </w:tcPr>
          <w:p w:rsidR="002509B6" w:rsidRPr="002509B6" w:rsidRDefault="002509B6" w:rsidP="002509B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09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В.Г. Распутин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. </w:t>
            </w:r>
            <w:r w:rsidRPr="00250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Основные вехи биографии писателя. Нравственная проблематика повести</w:t>
            </w:r>
          </w:p>
          <w:p w:rsidR="00513F8B" w:rsidRPr="00513F8B" w:rsidRDefault="002509B6" w:rsidP="002509B6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50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«Уроки </w:t>
            </w:r>
            <w:proofErr w:type="gramStart"/>
            <w:r w:rsidRPr="00250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французского</w:t>
            </w:r>
            <w:proofErr w:type="gramEnd"/>
            <w:r w:rsidRPr="00250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». Новое раскрытие темы детства на страницах повести. Центральный конфликт и основные образы повествования.</w:t>
            </w:r>
            <w:r w:rsidRPr="002509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110" w:type="dxa"/>
          </w:tcPr>
          <w:p w:rsidR="00513F8B" w:rsidRPr="00513F8B" w:rsidRDefault="002509B6" w:rsidP="00513F8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0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Сообщения учителя и учащихся, работа со статьями учебника, составление тезисного плана, выразительное чтение, беседа, художественный пересказ</w:t>
            </w:r>
          </w:p>
        </w:tc>
      </w:tr>
      <w:tr w:rsidR="00513F8B" w:rsidRPr="00513F8B" w:rsidTr="002509B6">
        <w:tc>
          <w:tcPr>
            <w:tcW w:w="5637" w:type="dxa"/>
          </w:tcPr>
          <w:p w:rsidR="002509B6" w:rsidRPr="002509B6" w:rsidRDefault="002509B6" w:rsidP="002509B6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509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Внеклассное чтение</w:t>
            </w:r>
          </w:p>
          <w:p w:rsidR="002509B6" w:rsidRPr="002509B6" w:rsidRDefault="002509B6" w:rsidP="002509B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09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К.Г. Паустовский. </w:t>
            </w:r>
            <w:r w:rsidRPr="00250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Нравственные проблемы в рассказе «Телеграмма». Утверждение непреходящих жизненных ценностей (вера,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250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любовь, семья). Психологизм русской прозы.</w:t>
            </w:r>
          </w:p>
          <w:p w:rsidR="002509B6" w:rsidRPr="002509B6" w:rsidRDefault="002509B6" w:rsidP="002509B6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</w:t>
            </w:r>
          </w:p>
          <w:p w:rsidR="00513F8B" w:rsidRPr="00513F8B" w:rsidRDefault="00513F8B" w:rsidP="002509B6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</w:tcPr>
          <w:p w:rsidR="00513F8B" w:rsidRPr="00513F8B" w:rsidRDefault="002509B6" w:rsidP="00513F8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0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Составление цитатного плана произведения, беседа, выразительное чтение исследовательская работа с текстом, письменный ответ на вопрос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</w:tr>
      <w:tr w:rsidR="00513F8B" w:rsidRPr="00513F8B" w:rsidTr="002509B6">
        <w:tc>
          <w:tcPr>
            <w:tcW w:w="5637" w:type="dxa"/>
          </w:tcPr>
          <w:p w:rsidR="002509B6" w:rsidRPr="002509B6" w:rsidRDefault="002509B6" w:rsidP="002509B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509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Внеклассное чтение</w:t>
            </w:r>
          </w:p>
          <w:p w:rsidR="002509B6" w:rsidRPr="002509B6" w:rsidRDefault="002509B6" w:rsidP="002509B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09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А. </w:t>
            </w:r>
            <w:proofErr w:type="spellStart"/>
            <w:r w:rsidRPr="002509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Лиханов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  <w:r w:rsidRPr="002509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250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«Солнечное затмение». Проблемы взаимоотношений детей с миром взрослых.</w:t>
            </w:r>
          </w:p>
          <w:p w:rsidR="002509B6" w:rsidRPr="002509B6" w:rsidRDefault="002509B6" w:rsidP="002509B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  <w:p w:rsidR="00513F8B" w:rsidRPr="00513F8B" w:rsidRDefault="00513F8B" w:rsidP="002509B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</w:tcPr>
          <w:p w:rsidR="00513F8B" w:rsidRPr="00513F8B" w:rsidRDefault="002509B6" w:rsidP="00513F8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0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Сообщения учителя и учащихся, исследовательская работа с тексто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м, выразительное чтение, беседа.</w:t>
            </w:r>
          </w:p>
        </w:tc>
      </w:tr>
      <w:tr w:rsidR="00513F8B" w:rsidRPr="00513F8B" w:rsidTr="002509B6">
        <w:tc>
          <w:tcPr>
            <w:tcW w:w="5637" w:type="dxa"/>
          </w:tcPr>
          <w:p w:rsidR="002509B6" w:rsidRPr="002509B6" w:rsidRDefault="002509B6" w:rsidP="002509B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509B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Внеклассное чтение</w:t>
            </w:r>
          </w:p>
          <w:p w:rsidR="002509B6" w:rsidRPr="002509B6" w:rsidRDefault="002509B6" w:rsidP="002509B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509B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А. Приставкин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2509B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509B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«Ночевала тучка золотая...»</w:t>
            </w:r>
          </w:p>
          <w:p w:rsidR="00513F8B" w:rsidRPr="00513F8B" w:rsidRDefault="002509B6" w:rsidP="002509B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509B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Проблемы и герои современной литературы.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110" w:type="dxa"/>
          </w:tcPr>
          <w:p w:rsidR="00513F8B" w:rsidRPr="00513F8B" w:rsidRDefault="002509B6" w:rsidP="00513F8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0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Составление цитатного плана произведения, беседа, выразительное чтение</w:t>
            </w:r>
            <w:proofErr w:type="gramStart"/>
            <w:r w:rsidRPr="00250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2509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исследовательская работа с текстом</w:t>
            </w:r>
          </w:p>
        </w:tc>
      </w:tr>
      <w:tr w:rsidR="00CC3493" w:rsidRPr="00513F8B" w:rsidTr="002509B6">
        <w:tc>
          <w:tcPr>
            <w:tcW w:w="5637" w:type="dxa"/>
          </w:tcPr>
          <w:p w:rsidR="00CC3493" w:rsidRPr="00CC3493" w:rsidRDefault="00CC3493" w:rsidP="00CC349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Зарубежная литература.</w:t>
            </w:r>
            <w:r>
              <w:t xml:space="preserve"> </w:t>
            </w:r>
            <w:r w:rsidRPr="00CC349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У. Шекспир</w:t>
            </w:r>
          </w:p>
          <w:p w:rsidR="00CC3493" w:rsidRPr="00CC3493" w:rsidRDefault="00CC3493" w:rsidP="00CC349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C349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Трагедия У. Шекспира «Ромео и Джульетта».</w:t>
            </w:r>
          </w:p>
          <w:p w:rsidR="00CC3493" w:rsidRPr="00513F8B" w:rsidRDefault="00CC3493" w:rsidP="00CC3493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349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Сценическая история пьесы. Трагедия (основные признаки жанра).</w:t>
            </w:r>
            <w:r>
              <w:t xml:space="preserve"> </w:t>
            </w:r>
            <w:r w:rsidRPr="00CC349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Основной конфли</w:t>
            </w:r>
            <w:proofErr w:type="gramStart"/>
            <w:r w:rsidRPr="00CC349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кт в тр</w:t>
            </w:r>
            <w:proofErr w:type="gramEnd"/>
            <w:r w:rsidRPr="00CC349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агедии. Судьба влюбленных в мире несправедливости и злобы.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CC349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Отражение «вечных тем: любовь, преданность, вражда, месть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110" w:type="dxa"/>
          </w:tcPr>
          <w:p w:rsidR="00CC3493" w:rsidRPr="00CC3493" w:rsidRDefault="00CC3493">
            <w:pPr>
              <w:pStyle w:val="Default"/>
            </w:pPr>
            <w:r w:rsidRPr="00CC3493">
              <w:t>Сообщения учителя и учащихся, работа со статьями учебника, составление тезисного плана, выразительное чтение, беседа, художественный пересказ</w:t>
            </w:r>
            <w:r>
              <w:t>, исследовательская работа с текстом</w:t>
            </w:r>
          </w:p>
        </w:tc>
      </w:tr>
      <w:tr w:rsidR="00CC3493" w:rsidRPr="00513F8B" w:rsidTr="002509B6">
        <w:tc>
          <w:tcPr>
            <w:tcW w:w="5637" w:type="dxa"/>
          </w:tcPr>
          <w:p w:rsidR="00CC3493" w:rsidRPr="00CC3493" w:rsidRDefault="00CC3493" w:rsidP="00CC349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C349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М. Сервантес.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CC349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Слово о писателе. Роман «Дон Кихот». Проблематика и художественная идея романа.</w:t>
            </w:r>
            <w:r w:rsidR="001F506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C349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Рыцарский роман; романный герой; пародия.</w:t>
            </w:r>
            <w:r w:rsidRPr="00CC3493">
              <w:t xml:space="preserve"> </w:t>
            </w:r>
            <w:r w:rsidRPr="00CC349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Дон Кихот и проблема выбора жизненного идеала. Иллюзия и действительность.</w:t>
            </w:r>
          </w:p>
          <w:p w:rsidR="00CC3493" w:rsidRPr="00513F8B" w:rsidRDefault="00CC3493" w:rsidP="00CC349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CC349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Дон Кихот как вечный образ</w:t>
            </w:r>
          </w:p>
        </w:tc>
        <w:tc>
          <w:tcPr>
            <w:tcW w:w="4110" w:type="dxa"/>
          </w:tcPr>
          <w:p w:rsidR="00CC3493" w:rsidRPr="00513F8B" w:rsidRDefault="00CC3493" w:rsidP="00513F8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3493">
              <w:rPr>
                <w:rFonts w:ascii="Times New Roman" w:eastAsia="Calibri" w:hAnsi="Times New Roman" w:cs="Times New Roman"/>
                <w:sz w:val="24"/>
                <w:szCs w:val="24"/>
              </w:rPr>
              <w:t>Сообщения учителя и учащихся, работа со статьями учебника, составление тезисного плана, выразительное чтение, беседа, художественный пересказ</w:t>
            </w:r>
          </w:p>
        </w:tc>
      </w:tr>
      <w:tr w:rsidR="00CC3493" w:rsidRPr="00513F8B" w:rsidTr="002509B6">
        <w:tc>
          <w:tcPr>
            <w:tcW w:w="5637" w:type="dxa"/>
          </w:tcPr>
          <w:p w:rsidR="00CC3493" w:rsidRPr="00513F8B" w:rsidRDefault="00CC3493" w:rsidP="00513F8B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34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В. Скотт </w:t>
            </w:r>
            <w:r w:rsidRPr="00CC349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Слово о писателе. «Айвенго» как исторический роман.</w:t>
            </w:r>
          </w:p>
        </w:tc>
        <w:tc>
          <w:tcPr>
            <w:tcW w:w="4110" w:type="dxa"/>
          </w:tcPr>
          <w:p w:rsidR="00CC3493" w:rsidRPr="00CC3493" w:rsidRDefault="00CC3493">
            <w:pPr>
              <w:pStyle w:val="Default"/>
            </w:pPr>
            <w:r w:rsidRPr="00CC3493">
              <w:t xml:space="preserve">Сообщения учителя и учащихся, исследовательская работа с текстом, составление тезисного плана, выразительное чтение, беседа, художественный пересказ </w:t>
            </w:r>
          </w:p>
        </w:tc>
      </w:tr>
      <w:tr w:rsidR="00CC3493" w:rsidRPr="00513F8B" w:rsidTr="002509B6">
        <w:tc>
          <w:tcPr>
            <w:tcW w:w="5637" w:type="dxa"/>
          </w:tcPr>
          <w:p w:rsidR="00CC3493" w:rsidRPr="00513F8B" w:rsidRDefault="00CC3493" w:rsidP="00513F8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34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Дж. Сэлинджер </w:t>
            </w:r>
            <w:r w:rsidRPr="00CC349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Слово о писателе. Повесть «Над пропастью во ржи». Проблемы взаимоотношений детей с миром взрослых</w:t>
            </w:r>
          </w:p>
        </w:tc>
        <w:tc>
          <w:tcPr>
            <w:tcW w:w="4110" w:type="dxa"/>
          </w:tcPr>
          <w:p w:rsidR="00CC3493" w:rsidRPr="00513F8B" w:rsidRDefault="00CC3493" w:rsidP="00513F8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C349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Сообщения учителя и учащихся, исследовательская работа с текстом, составление тезисного плана, выразительное чтение, беседа, художественный пересказ</w:t>
            </w:r>
          </w:p>
        </w:tc>
      </w:tr>
      <w:tr w:rsidR="00CC3493" w:rsidRPr="00513F8B" w:rsidTr="002509B6">
        <w:tc>
          <w:tcPr>
            <w:tcW w:w="5637" w:type="dxa"/>
          </w:tcPr>
          <w:p w:rsidR="00CC3493" w:rsidRPr="00513F8B" w:rsidRDefault="00CC3493" w:rsidP="00513F8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Литература народов России. </w:t>
            </w:r>
            <w:r w:rsidRPr="00CC349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Творчество и жизненный путь башкирского поэта М. </w:t>
            </w:r>
            <w:proofErr w:type="gramStart"/>
            <w:r w:rsidRPr="00CC349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Карим</w:t>
            </w:r>
            <w:proofErr w:type="gramEnd"/>
            <w:r w:rsidRPr="00CC349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Стихотворения «Цветы на камне», «Я - россиянин».</w:t>
            </w:r>
          </w:p>
        </w:tc>
        <w:tc>
          <w:tcPr>
            <w:tcW w:w="4110" w:type="dxa"/>
          </w:tcPr>
          <w:p w:rsidR="00CC3493" w:rsidRPr="00513F8B" w:rsidRDefault="00CC3493" w:rsidP="00513F8B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C349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Составление цитатного плана статьи учебника, беседа, выразительное чтение наизусть стихотворений поэта, исследовательская работа с текстом</w:t>
            </w:r>
          </w:p>
        </w:tc>
      </w:tr>
    </w:tbl>
    <w:p w:rsidR="00513F8B" w:rsidRDefault="00513F8B">
      <w:pPr>
        <w:rPr>
          <w:rFonts w:ascii="Times New Roman" w:hAnsi="Times New Roman" w:cs="Times New Roman"/>
          <w:sz w:val="24"/>
          <w:szCs w:val="24"/>
        </w:rPr>
      </w:pPr>
    </w:p>
    <w:p w:rsidR="0066089E" w:rsidRDefault="0066089E">
      <w:pPr>
        <w:rPr>
          <w:rFonts w:ascii="Times New Roman" w:hAnsi="Times New Roman" w:cs="Times New Roman"/>
          <w:sz w:val="24"/>
          <w:szCs w:val="24"/>
        </w:rPr>
      </w:pPr>
    </w:p>
    <w:p w:rsidR="0000696C" w:rsidRDefault="0000696C" w:rsidP="0066089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r w:rsidRPr="0000696C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Календарно-тематическое планирование</w:t>
      </w:r>
      <w:r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 </w:t>
      </w:r>
      <w:r w:rsidR="00D36998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уроков литературы в 8А классе</w:t>
      </w:r>
    </w:p>
    <w:p w:rsidR="0066089E" w:rsidRPr="0066089E" w:rsidRDefault="0066089E" w:rsidP="0066089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Cs/>
          <w:color w:val="000000"/>
          <w:sz w:val="24"/>
          <w:szCs w:val="24"/>
        </w:rPr>
      </w:pPr>
      <w:r w:rsidRPr="0066089E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УМК: </w:t>
      </w:r>
      <w:proofErr w:type="spellStart"/>
      <w:r w:rsidRPr="0066089E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Меркин</w:t>
      </w:r>
      <w:proofErr w:type="spellEnd"/>
      <w:r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 Г.С., Литература, 8</w:t>
      </w:r>
      <w:r w:rsidRPr="0066089E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 класс, М: «Русское слово»</w:t>
      </w:r>
      <w:r w:rsidR="00D36998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,</w:t>
      </w:r>
      <w:r w:rsidRPr="0066089E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 201</w:t>
      </w:r>
      <w:r w:rsidR="001F5068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8</w:t>
      </w:r>
      <w:r w:rsidR="00D36998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 г.</w:t>
      </w:r>
    </w:p>
    <w:tbl>
      <w:tblPr>
        <w:tblStyle w:val="21"/>
        <w:tblW w:w="0" w:type="auto"/>
        <w:tblLook w:val="04A0" w:firstRow="1" w:lastRow="0" w:firstColumn="1" w:lastColumn="0" w:noHBand="0" w:noVBand="1"/>
      </w:tblPr>
      <w:tblGrid>
        <w:gridCol w:w="675"/>
        <w:gridCol w:w="5387"/>
        <w:gridCol w:w="992"/>
        <w:gridCol w:w="1276"/>
        <w:gridCol w:w="1276"/>
      </w:tblGrid>
      <w:tr w:rsidR="0066089E" w:rsidRPr="0066089E" w:rsidTr="0066089E">
        <w:trPr>
          <w:trHeight w:val="255"/>
        </w:trPr>
        <w:tc>
          <w:tcPr>
            <w:tcW w:w="675" w:type="dxa"/>
            <w:vMerge w:val="restart"/>
          </w:tcPr>
          <w:p w:rsidR="0066089E" w:rsidRPr="0066089E" w:rsidRDefault="0066089E" w:rsidP="0066089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089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66089E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gramEnd"/>
            <w:r w:rsidRPr="0066089E">
              <w:rPr>
                <w:rFonts w:ascii="Times New Roman" w:eastAsia="Calibri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5387" w:type="dxa"/>
            <w:vMerge w:val="restart"/>
          </w:tcPr>
          <w:p w:rsidR="0066089E" w:rsidRPr="0066089E" w:rsidRDefault="0066089E" w:rsidP="0066089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089E">
              <w:rPr>
                <w:rFonts w:ascii="Times New Roman" w:eastAsia="Calibri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992" w:type="dxa"/>
            <w:vMerge w:val="restart"/>
          </w:tcPr>
          <w:p w:rsidR="0066089E" w:rsidRPr="0066089E" w:rsidRDefault="0066089E" w:rsidP="0066089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089E">
              <w:rPr>
                <w:rFonts w:ascii="Times New Roman" w:eastAsia="Calibri" w:hAnsi="Times New Roman" w:cs="Times New Roman"/>
                <w:sz w:val="24"/>
                <w:szCs w:val="24"/>
              </w:rPr>
              <w:t>Кол-</w:t>
            </w:r>
            <w:r w:rsidR="00445D2C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Pr="0066089E">
              <w:rPr>
                <w:rFonts w:ascii="Times New Roman" w:eastAsia="Calibri" w:hAnsi="Times New Roman" w:cs="Times New Roman"/>
                <w:sz w:val="24"/>
                <w:szCs w:val="24"/>
              </w:rPr>
              <w:t>о часов</w:t>
            </w:r>
          </w:p>
        </w:tc>
        <w:tc>
          <w:tcPr>
            <w:tcW w:w="2552" w:type="dxa"/>
            <w:gridSpan w:val="2"/>
          </w:tcPr>
          <w:p w:rsidR="0066089E" w:rsidRPr="0066089E" w:rsidRDefault="0066089E" w:rsidP="0066089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089E">
              <w:rPr>
                <w:rFonts w:ascii="Times New Roman" w:eastAsia="Calibri" w:hAnsi="Times New Roman" w:cs="Times New Roman"/>
                <w:sz w:val="24"/>
                <w:szCs w:val="24"/>
              </w:rPr>
              <w:t>Дата</w:t>
            </w:r>
          </w:p>
        </w:tc>
      </w:tr>
      <w:tr w:rsidR="0066089E" w:rsidRPr="0066089E" w:rsidTr="0066089E">
        <w:trPr>
          <w:trHeight w:val="255"/>
        </w:trPr>
        <w:tc>
          <w:tcPr>
            <w:tcW w:w="675" w:type="dxa"/>
            <w:vMerge/>
          </w:tcPr>
          <w:p w:rsidR="0066089E" w:rsidRPr="0066089E" w:rsidRDefault="0066089E" w:rsidP="0066089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vMerge/>
          </w:tcPr>
          <w:p w:rsidR="0066089E" w:rsidRPr="0066089E" w:rsidRDefault="0066089E" w:rsidP="0066089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66089E" w:rsidRPr="0066089E" w:rsidRDefault="0066089E" w:rsidP="0066089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6089E" w:rsidRPr="0066089E" w:rsidRDefault="0066089E" w:rsidP="0066089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089E">
              <w:rPr>
                <w:rFonts w:ascii="Times New Roman" w:eastAsia="Calibri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276" w:type="dxa"/>
          </w:tcPr>
          <w:p w:rsidR="0066089E" w:rsidRPr="0066089E" w:rsidRDefault="0066089E" w:rsidP="0066089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089E">
              <w:rPr>
                <w:rFonts w:ascii="Times New Roman" w:eastAsia="Calibri" w:hAnsi="Times New Roman" w:cs="Times New Roman"/>
                <w:sz w:val="24"/>
                <w:szCs w:val="24"/>
              </w:rPr>
              <w:t>факт</w:t>
            </w:r>
          </w:p>
        </w:tc>
      </w:tr>
      <w:tr w:rsidR="0066089E" w:rsidRPr="0066089E" w:rsidTr="0066089E">
        <w:tc>
          <w:tcPr>
            <w:tcW w:w="9606" w:type="dxa"/>
            <w:gridSpan w:val="5"/>
          </w:tcPr>
          <w:p w:rsidR="0066089E" w:rsidRPr="0066089E" w:rsidRDefault="0066089E" w:rsidP="0066089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6089E" w:rsidRPr="0066089E" w:rsidTr="0066089E">
        <w:tc>
          <w:tcPr>
            <w:tcW w:w="675" w:type="dxa"/>
          </w:tcPr>
          <w:p w:rsidR="0066089E" w:rsidRPr="0066089E" w:rsidRDefault="0066089E" w:rsidP="0066089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089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7" w:type="dxa"/>
          </w:tcPr>
          <w:p w:rsidR="0066089E" w:rsidRPr="0066089E" w:rsidRDefault="0066089E" w:rsidP="0066089E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08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Литература как искусство слова. Литература и другие виды искусства. Литература и история. Национальные ценности и традиции,</w:t>
            </w:r>
            <w:r>
              <w:t xml:space="preserve"> </w:t>
            </w:r>
            <w:r w:rsidRPr="006608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формирующие проблематику и образный мир русской литературы, ее гуманизм, гражданский и патриотический пафос</w:t>
            </w:r>
          </w:p>
        </w:tc>
        <w:tc>
          <w:tcPr>
            <w:tcW w:w="992" w:type="dxa"/>
          </w:tcPr>
          <w:p w:rsidR="0066089E" w:rsidRPr="0066089E" w:rsidRDefault="0066089E" w:rsidP="0066089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089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6089E" w:rsidRPr="0066089E" w:rsidRDefault="0066089E" w:rsidP="0066089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6089E" w:rsidRPr="0066089E" w:rsidRDefault="0066089E" w:rsidP="0066089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6089E" w:rsidRPr="0066089E" w:rsidTr="0066089E">
        <w:tc>
          <w:tcPr>
            <w:tcW w:w="9606" w:type="dxa"/>
            <w:gridSpan w:val="5"/>
          </w:tcPr>
          <w:p w:rsidR="0066089E" w:rsidRPr="0066089E" w:rsidRDefault="0066089E" w:rsidP="0066089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089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Устное народное творчество </w:t>
            </w:r>
            <w:r w:rsidR="00F1314F">
              <w:rPr>
                <w:rFonts w:ascii="Times New Roman" w:eastAsia="Calibri" w:hAnsi="Times New Roman" w:cs="Times New Roman"/>
                <w:sz w:val="24"/>
                <w:szCs w:val="24"/>
              </w:rPr>
              <w:t>(2</w:t>
            </w:r>
            <w:r w:rsidRPr="0066089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часа)</w:t>
            </w:r>
          </w:p>
        </w:tc>
      </w:tr>
      <w:tr w:rsidR="0066089E" w:rsidRPr="0066089E" w:rsidTr="0066089E">
        <w:tc>
          <w:tcPr>
            <w:tcW w:w="675" w:type="dxa"/>
          </w:tcPr>
          <w:p w:rsidR="0066089E" w:rsidRPr="0066089E" w:rsidRDefault="0000696C" w:rsidP="0066089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87" w:type="dxa"/>
          </w:tcPr>
          <w:p w:rsidR="0066089E" w:rsidRPr="0066089E" w:rsidRDefault="0066089E" w:rsidP="0066089E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08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Исторические песни как жанр фольклора, их особенность. Лирическое и повествовательное начало в песне. Песни-плачи.</w:t>
            </w:r>
          </w:p>
        </w:tc>
        <w:tc>
          <w:tcPr>
            <w:tcW w:w="992" w:type="dxa"/>
          </w:tcPr>
          <w:p w:rsidR="0066089E" w:rsidRPr="0066089E" w:rsidRDefault="0066089E" w:rsidP="0066089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089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6089E" w:rsidRPr="0066089E" w:rsidRDefault="0066089E" w:rsidP="0066089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6089E" w:rsidRPr="0066089E" w:rsidRDefault="0066089E" w:rsidP="0066089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6089E" w:rsidRPr="0066089E" w:rsidTr="0066089E">
        <w:tc>
          <w:tcPr>
            <w:tcW w:w="675" w:type="dxa"/>
          </w:tcPr>
          <w:p w:rsidR="0066089E" w:rsidRPr="0066089E" w:rsidRDefault="0000696C" w:rsidP="0066089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387" w:type="dxa"/>
          </w:tcPr>
          <w:p w:rsidR="0066089E" w:rsidRPr="0066089E" w:rsidRDefault="0066089E" w:rsidP="0066089E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08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Темы и герои исторических песен «Возвращение Филарета», «Солдаты освобождают Смоленск». Средства выразительности в исторической песне.</w:t>
            </w:r>
          </w:p>
        </w:tc>
        <w:tc>
          <w:tcPr>
            <w:tcW w:w="992" w:type="dxa"/>
          </w:tcPr>
          <w:p w:rsidR="0066089E" w:rsidRPr="0066089E" w:rsidRDefault="0066089E" w:rsidP="0066089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089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6089E" w:rsidRPr="0066089E" w:rsidRDefault="0066089E" w:rsidP="0066089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6089E" w:rsidRPr="0066089E" w:rsidRDefault="0066089E" w:rsidP="0066089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6089E" w:rsidRPr="0066089E" w:rsidTr="0066089E">
        <w:tc>
          <w:tcPr>
            <w:tcW w:w="9606" w:type="dxa"/>
            <w:gridSpan w:val="5"/>
          </w:tcPr>
          <w:p w:rsidR="0066089E" w:rsidRPr="0066089E" w:rsidRDefault="0066089E" w:rsidP="0066089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089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Из древнерусской литературы (2 часа)</w:t>
            </w:r>
          </w:p>
        </w:tc>
      </w:tr>
      <w:tr w:rsidR="0066089E" w:rsidRPr="0066089E" w:rsidTr="0066089E">
        <w:tc>
          <w:tcPr>
            <w:tcW w:w="675" w:type="dxa"/>
          </w:tcPr>
          <w:p w:rsidR="0066089E" w:rsidRPr="0066089E" w:rsidRDefault="0000696C" w:rsidP="0066089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387" w:type="dxa"/>
          </w:tcPr>
          <w:p w:rsidR="0066089E" w:rsidRPr="0066089E" w:rsidRDefault="0066089E" w:rsidP="0066089E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08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Жанр жития. «Житие Сергия Радонежского». Глубина и сила </w:t>
            </w:r>
            <w:proofErr w:type="gramStart"/>
            <w:r w:rsidRPr="006608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нравственных</w:t>
            </w:r>
            <w:proofErr w:type="gramEnd"/>
          </w:p>
          <w:p w:rsidR="0066089E" w:rsidRPr="0066089E" w:rsidRDefault="0066089E" w:rsidP="0066089E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08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представлений о человеке; благочестие, доброта, открытость, неспособность к насилию, святость, служение Богу</w:t>
            </w:r>
            <w:r w:rsidR="00175E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«Слово о погибели русской земли»</w:t>
            </w:r>
          </w:p>
        </w:tc>
        <w:tc>
          <w:tcPr>
            <w:tcW w:w="992" w:type="dxa"/>
          </w:tcPr>
          <w:p w:rsidR="0066089E" w:rsidRPr="0066089E" w:rsidRDefault="0066089E" w:rsidP="0066089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089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6089E" w:rsidRPr="0066089E" w:rsidRDefault="0066089E" w:rsidP="0066089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6089E" w:rsidRPr="0066089E" w:rsidRDefault="0066089E" w:rsidP="0066089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6089E" w:rsidRPr="0066089E" w:rsidTr="0066089E">
        <w:tc>
          <w:tcPr>
            <w:tcW w:w="675" w:type="dxa"/>
          </w:tcPr>
          <w:p w:rsidR="0066089E" w:rsidRPr="0066089E" w:rsidRDefault="0000696C" w:rsidP="0066089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387" w:type="dxa"/>
          </w:tcPr>
          <w:p w:rsidR="0066089E" w:rsidRPr="0066089E" w:rsidRDefault="0066089E" w:rsidP="0066089E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08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«Житие Александра Невского».</w:t>
            </w:r>
          </w:p>
          <w:p w:rsidR="0066089E" w:rsidRPr="0066089E" w:rsidRDefault="0066089E" w:rsidP="0066089E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08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Готовность к подвигу во имя Руси — основные нравственные проблемы житийной литературы.</w:t>
            </w:r>
          </w:p>
        </w:tc>
        <w:tc>
          <w:tcPr>
            <w:tcW w:w="992" w:type="dxa"/>
          </w:tcPr>
          <w:p w:rsidR="0066089E" w:rsidRPr="0066089E" w:rsidRDefault="0066089E" w:rsidP="0066089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089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6089E" w:rsidRPr="0066089E" w:rsidRDefault="0066089E" w:rsidP="0066089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6089E" w:rsidRPr="0066089E" w:rsidRDefault="0066089E" w:rsidP="0066089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6089E" w:rsidRPr="0066089E" w:rsidTr="0066089E">
        <w:tc>
          <w:tcPr>
            <w:tcW w:w="9606" w:type="dxa"/>
            <w:gridSpan w:val="5"/>
          </w:tcPr>
          <w:p w:rsidR="0066089E" w:rsidRPr="0066089E" w:rsidRDefault="00F1314F" w:rsidP="0066089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Из литературы 18 века (4</w:t>
            </w:r>
            <w:r w:rsidR="0066089E" w:rsidRPr="0066089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часов)</w:t>
            </w:r>
          </w:p>
        </w:tc>
      </w:tr>
      <w:tr w:rsidR="0066089E" w:rsidRPr="0066089E" w:rsidTr="0066089E">
        <w:tc>
          <w:tcPr>
            <w:tcW w:w="675" w:type="dxa"/>
          </w:tcPr>
          <w:p w:rsidR="0066089E" w:rsidRPr="0066089E" w:rsidRDefault="0000696C" w:rsidP="0066089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387" w:type="dxa"/>
          </w:tcPr>
          <w:p w:rsidR="0066089E" w:rsidRPr="0066089E" w:rsidRDefault="0066089E" w:rsidP="0066089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089E">
              <w:rPr>
                <w:rFonts w:ascii="Times New Roman" w:eastAsia="Calibri" w:hAnsi="Times New Roman" w:cs="Times New Roman"/>
                <w:sz w:val="24"/>
                <w:szCs w:val="24"/>
              </w:rPr>
              <w:t>Г.Р. Державин Поэт и государственный чиновник. Отражение в творчестве фактов биографии и личных представлений. Мотивы стихотворения «Вельможа» (служба, служение, власть и народ)</w:t>
            </w:r>
          </w:p>
        </w:tc>
        <w:tc>
          <w:tcPr>
            <w:tcW w:w="992" w:type="dxa"/>
          </w:tcPr>
          <w:p w:rsidR="0066089E" w:rsidRPr="0066089E" w:rsidRDefault="0066089E" w:rsidP="0066089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6089E" w:rsidRPr="0066089E" w:rsidRDefault="0066089E" w:rsidP="0066089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089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6089E" w:rsidRPr="0066089E" w:rsidRDefault="0066089E" w:rsidP="0066089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6089E" w:rsidRPr="0066089E" w:rsidRDefault="0066089E" w:rsidP="0066089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6089E" w:rsidRPr="0066089E" w:rsidTr="0066089E">
        <w:tc>
          <w:tcPr>
            <w:tcW w:w="675" w:type="dxa"/>
          </w:tcPr>
          <w:p w:rsidR="0066089E" w:rsidRPr="0066089E" w:rsidRDefault="0000696C" w:rsidP="0066089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387" w:type="dxa"/>
          </w:tcPr>
          <w:p w:rsidR="0066089E" w:rsidRPr="0066089E" w:rsidRDefault="0066089E" w:rsidP="0066089E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08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поэта и поэзии в стихотворении «Памятник».</w:t>
            </w:r>
          </w:p>
        </w:tc>
        <w:tc>
          <w:tcPr>
            <w:tcW w:w="992" w:type="dxa"/>
          </w:tcPr>
          <w:p w:rsidR="0066089E" w:rsidRPr="0066089E" w:rsidRDefault="0066089E" w:rsidP="0066089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089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6089E" w:rsidRPr="0066089E" w:rsidRDefault="0066089E" w:rsidP="0066089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6089E" w:rsidRPr="0066089E" w:rsidRDefault="0066089E" w:rsidP="0066089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6089E" w:rsidRPr="0066089E" w:rsidTr="0066089E">
        <w:tc>
          <w:tcPr>
            <w:tcW w:w="675" w:type="dxa"/>
          </w:tcPr>
          <w:p w:rsidR="0066089E" w:rsidRPr="0066089E" w:rsidRDefault="0000696C" w:rsidP="0066089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387" w:type="dxa"/>
          </w:tcPr>
          <w:p w:rsidR="0066089E" w:rsidRPr="0066089E" w:rsidRDefault="0066089E" w:rsidP="0066089E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6089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Н.М. Карамзин Основные вехи биографии. Карамзин и Пушкин. Сентиментализм как литературное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6089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течение, сентиментализм и классицизм. Жанр сентиментальной повести</w:t>
            </w:r>
          </w:p>
        </w:tc>
        <w:tc>
          <w:tcPr>
            <w:tcW w:w="992" w:type="dxa"/>
          </w:tcPr>
          <w:p w:rsidR="0066089E" w:rsidRPr="0066089E" w:rsidRDefault="00F1314F" w:rsidP="0066089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6089E" w:rsidRPr="0066089E" w:rsidRDefault="0066089E" w:rsidP="0066089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6089E" w:rsidRPr="0066089E" w:rsidRDefault="0066089E" w:rsidP="0066089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6089E" w:rsidRPr="0066089E" w:rsidTr="0066089E">
        <w:tc>
          <w:tcPr>
            <w:tcW w:w="675" w:type="dxa"/>
          </w:tcPr>
          <w:p w:rsidR="0066089E" w:rsidRPr="0066089E" w:rsidRDefault="0000696C" w:rsidP="0066089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387" w:type="dxa"/>
          </w:tcPr>
          <w:p w:rsidR="0066089E" w:rsidRPr="0066089E" w:rsidRDefault="0066089E" w:rsidP="0066089E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6089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«Бедная Лиза» — новая эстетическая реальность. Основная проблематика и тематика, новый тип героя, образ Лизы.</w:t>
            </w:r>
          </w:p>
        </w:tc>
        <w:tc>
          <w:tcPr>
            <w:tcW w:w="992" w:type="dxa"/>
          </w:tcPr>
          <w:p w:rsidR="0066089E" w:rsidRPr="0066089E" w:rsidRDefault="0066089E" w:rsidP="0066089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089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6089E" w:rsidRPr="0066089E" w:rsidRDefault="0066089E" w:rsidP="0066089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6089E" w:rsidRPr="0066089E" w:rsidRDefault="0066089E" w:rsidP="0066089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6089E" w:rsidRPr="0066089E" w:rsidTr="0066089E">
        <w:tc>
          <w:tcPr>
            <w:tcW w:w="9606" w:type="dxa"/>
            <w:gridSpan w:val="5"/>
          </w:tcPr>
          <w:p w:rsidR="0066089E" w:rsidRPr="0066089E" w:rsidRDefault="00F1314F" w:rsidP="0066089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Из литературы 19</w:t>
            </w:r>
            <w:r w:rsidRPr="0066089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века</w:t>
            </w:r>
            <w:r w:rsidR="001C3FF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(36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часов)</w:t>
            </w:r>
          </w:p>
        </w:tc>
      </w:tr>
      <w:tr w:rsidR="0066089E" w:rsidRPr="0066089E" w:rsidTr="0066089E">
        <w:tc>
          <w:tcPr>
            <w:tcW w:w="675" w:type="dxa"/>
          </w:tcPr>
          <w:p w:rsidR="0066089E" w:rsidRPr="0066089E" w:rsidRDefault="0000696C" w:rsidP="0066089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87" w:type="dxa"/>
          </w:tcPr>
          <w:p w:rsidR="0066089E" w:rsidRPr="0066089E" w:rsidRDefault="0066089E" w:rsidP="0066089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089E">
              <w:rPr>
                <w:rFonts w:ascii="Times New Roman" w:eastAsia="Calibri" w:hAnsi="Times New Roman" w:cs="Times New Roman"/>
                <w:sz w:val="24"/>
                <w:szCs w:val="24"/>
              </w:rPr>
              <w:t>В.А. Жуковский. Краткие сведения о поэте. Программный характер стихотворений «Невыразимое», «Море».</w:t>
            </w:r>
          </w:p>
        </w:tc>
        <w:tc>
          <w:tcPr>
            <w:tcW w:w="992" w:type="dxa"/>
          </w:tcPr>
          <w:p w:rsidR="0066089E" w:rsidRPr="0066089E" w:rsidRDefault="0066089E" w:rsidP="0066089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089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6089E" w:rsidRPr="0066089E" w:rsidRDefault="0066089E" w:rsidP="0066089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6089E" w:rsidRPr="0066089E" w:rsidRDefault="0066089E" w:rsidP="0066089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6089E" w:rsidRPr="0066089E" w:rsidTr="0066089E">
        <w:tc>
          <w:tcPr>
            <w:tcW w:w="675" w:type="dxa"/>
          </w:tcPr>
          <w:p w:rsidR="0066089E" w:rsidRPr="0066089E" w:rsidRDefault="0000696C" w:rsidP="0066089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87" w:type="dxa"/>
          </w:tcPr>
          <w:p w:rsidR="0066089E" w:rsidRPr="0066089E" w:rsidRDefault="0066089E" w:rsidP="0066089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089E">
              <w:rPr>
                <w:rFonts w:ascii="Times New Roman" w:eastAsia="Calibri" w:hAnsi="Times New Roman" w:cs="Times New Roman"/>
                <w:sz w:val="24"/>
                <w:szCs w:val="24"/>
              </w:rPr>
              <w:t>«Лесной царь». Система образно-выразительных сре</w:t>
            </w:r>
            <w:proofErr w:type="gramStart"/>
            <w:r w:rsidRPr="0066089E">
              <w:rPr>
                <w:rFonts w:ascii="Times New Roman" w:eastAsia="Calibri" w:hAnsi="Times New Roman" w:cs="Times New Roman"/>
                <w:sz w:val="24"/>
                <w:szCs w:val="24"/>
              </w:rPr>
              <w:t>дств в б</w:t>
            </w:r>
            <w:proofErr w:type="gramEnd"/>
            <w:r w:rsidRPr="0066089E">
              <w:rPr>
                <w:rFonts w:ascii="Times New Roman" w:eastAsia="Calibri" w:hAnsi="Times New Roman" w:cs="Times New Roman"/>
                <w:sz w:val="24"/>
                <w:szCs w:val="24"/>
              </w:rPr>
              <w:t>алладе. Художественное богатство поэтических произведений.</w:t>
            </w:r>
          </w:p>
        </w:tc>
        <w:tc>
          <w:tcPr>
            <w:tcW w:w="992" w:type="dxa"/>
          </w:tcPr>
          <w:p w:rsidR="0066089E" w:rsidRPr="0066089E" w:rsidRDefault="0066089E" w:rsidP="0066089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089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6089E" w:rsidRPr="0066089E" w:rsidRDefault="0066089E" w:rsidP="0066089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6089E" w:rsidRPr="0066089E" w:rsidRDefault="0066089E" w:rsidP="0066089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6089E" w:rsidRPr="0066089E" w:rsidTr="0066089E">
        <w:tc>
          <w:tcPr>
            <w:tcW w:w="675" w:type="dxa"/>
          </w:tcPr>
          <w:p w:rsidR="0066089E" w:rsidRPr="0066089E" w:rsidRDefault="0000696C" w:rsidP="0066089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387" w:type="dxa"/>
          </w:tcPr>
          <w:p w:rsidR="0066089E" w:rsidRPr="0066089E" w:rsidRDefault="0066089E" w:rsidP="0066089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089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Поэзия пушкинской поры А.А. </w:t>
            </w:r>
            <w:proofErr w:type="spellStart"/>
            <w:r w:rsidRPr="0066089E">
              <w:rPr>
                <w:rFonts w:ascii="Times New Roman" w:eastAsia="Calibri" w:hAnsi="Times New Roman" w:cs="Times New Roman"/>
                <w:sz w:val="24"/>
                <w:szCs w:val="24"/>
              </w:rPr>
              <w:t>Дельвиг</w:t>
            </w:r>
            <w:proofErr w:type="spellEnd"/>
            <w:r w:rsidRPr="0066089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«Русская песня» («Соловей мой, соловей…») Е.А. Баратынский «Родина»</w:t>
            </w:r>
          </w:p>
        </w:tc>
        <w:tc>
          <w:tcPr>
            <w:tcW w:w="992" w:type="dxa"/>
          </w:tcPr>
          <w:p w:rsidR="0066089E" w:rsidRPr="0066089E" w:rsidRDefault="0066089E" w:rsidP="0066089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089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6089E" w:rsidRPr="0066089E" w:rsidRDefault="0066089E" w:rsidP="0066089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6089E" w:rsidRPr="0066089E" w:rsidRDefault="0066089E" w:rsidP="0066089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6089E" w:rsidRPr="0066089E" w:rsidTr="0066089E">
        <w:tc>
          <w:tcPr>
            <w:tcW w:w="675" w:type="dxa"/>
          </w:tcPr>
          <w:p w:rsidR="0066089E" w:rsidRPr="0066089E" w:rsidRDefault="0000696C" w:rsidP="0066089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387" w:type="dxa"/>
          </w:tcPr>
          <w:p w:rsidR="0066089E" w:rsidRPr="0066089E" w:rsidRDefault="0066089E" w:rsidP="0066089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089E">
              <w:rPr>
                <w:rFonts w:ascii="Times New Roman" w:eastAsia="Calibri" w:hAnsi="Times New Roman" w:cs="Times New Roman"/>
                <w:sz w:val="24"/>
                <w:szCs w:val="24"/>
              </w:rPr>
              <w:t>К.Ф. Рылеев.</w:t>
            </w:r>
          </w:p>
          <w:p w:rsidR="0066089E" w:rsidRPr="0066089E" w:rsidRDefault="0066089E" w:rsidP="0066089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089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Образ главного героя в думах Рылеева «Иван </w:t>
            </w:r>
            <w:r w:rsidRPr="0066089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Сусанин», «Смерть Ермака».</w:t>
            </w:r>
          </w:p>
        </w:tc>
        <w:tc>
          <w:tcPr>
            <w:tcW w:w="992" w:type="dxa"/>
          </w:tcPr>
          <w:p w:rsidR="0066089E" w:rsidRPr="0066089E" w:rsidRDefault="0066089E" w:rsidP="0066089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089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276" w:type="dxa"/>
          </w:tcPr>
          <w:p w:rsidR="0066089E" w:rsidRPr="0066089E" w:rsidRDefault="0066089E" w:rsidP="0066089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6089E" w:rsidRPr="0066089E" w:rsidRDefault="0066089E" w:rsidP="0066089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6089E" w:rsidRPr="0066089E" w:rsidTr="0066089E">
        <w:tc>
          <w:tcPr>
            <w:tcW w:w="675" w:type="dxa"/>
          </w:tcPr>
          <w:p w:rsidR="0066089E" w:rsidRPr="0066089E" w:rsidRDefault="0000696C" w:rsidP="0066089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5387" w:type="dxa"/>
          </w:tcPr>
          <w:p w:rsidR="0066089E" w:rsidRPr="0066089E" w:rsidRDefault="0066089E" w:rsidP="0066089E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6089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А.С. Пушкин</w:t>
            </w:r>
          </w:p>
          <w:p w:rsidR="0066089E" w:rsidRPr="0066089E" w:rsidRDefault="0066089E" w:rsidP="0066089E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66089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Слово о поэте. Тематическое богатство поэзии А.С. Пушкина. «Бесы».</w:t>
            </w:r>
          </w:p>
        </w:tc>
        <w:tc>
          <w:tcPr>
            <w:tcW w:w="992" w:type="dxa"/>
          </w:tcPr>
          <w:p w:rsidR="0066089E" w:rsidRPr="0066089E" w:rsidRDefault="0066089E" w:rsidP="0066089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089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6089E" w:rsidRPr="0066089E" w:rsidRDefault="0066089E" w:rsidP="0066089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6089E" w:rsidRPr="0066089E" w:rsidRDefault="0066089E" w:rsidP="0066089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6089E" w:rsidRPr="0066089E" w:rsidTr="0066089E">
        <w:tc>
          <w:tcPr>
            <w:tcW w:w="675" w:type="dxa"/>
          </w:tcPr>
          <w:p w:rsidR="0066089E" w:rsidRPr="00445D2C" w:rsidRDefault="00445D2C" w:rsidP="0066089E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15</w:t>
            </w:r>
          </w:p>
        </w:tc>
        <w:tc>
          <w:tcPr>
            <w:tcW w:w="5387" w:type="dxa"/>
          </w:tcPr>
          <w:p w:rsidR="0066089E" w:rsidRPr="0066089E" w:rsidRDefault="0066089E" w:rsidP="0066089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089E">
              <w:rPr>
                <w:rFonts w:ascii="Times New Roman" w:eastAsia="Calibri" w:hAnsi="Times New Roman" w:cs="Times New Roman"/>
                <w:sz w:val="24"/>
                <w:szCs w:val="24"/>
              </w:rPr>
              <w:t>Тема дружбы в лирике. «И.И. Пущину», «19 октября 1825 года». Изобразительно-выразительные средства в художественном произведении: эпитет, метафора, сравнение, антитеза, оксюморон.</w:t>
            </w:r>
          </w:p>
        </w:tc>
        <w:tc>
          <w:tcPr>
            <w:tcW w:w="992" w:type="dxa"/>
          </w:tcPr>
          <w:p w:rsidR="0066089E" w:rsidRPr="0066089E" w:rsidRDefault="0066089E" w:rsidP="0066089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089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6089E" w:rsidRPr="0066089E" w:rsidRDefault="0066089E" w:rsidP="0066089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6089E" w:rsidRPr="0066089E" w:rsidRDefault="0066089E" w:rsidP="0066089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6089E" w:rsidRPr="0066089E" w:rsidTr="0066089E">
        <w:tc>
          <w:tcPr>
            <w:tcW w:w="675" w:type="dxa"/>
          </w:tcPr>
          <w:p w:rsidR="0066089E" w:rsidRPr="00445D2C" w:rsidRDefault="00445D2C" w:rsidP="0066089E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16</w:t>
            </w:r>
          </w:p>
        </w:tc>
        <w:tc>
          <w:tcPr>
            <w:tcW w:w="5387" w:type="dxa"/>
          </w:tcPr>
          <w:p w:rsidR="0066089E" w:rsidRPr="0066089E" w:rsidRDefault="0066089E" w:rsidP="0066089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089E">
              <w:rPr>
                <w:rFonts w:ascii="Times New Roman" w:eastAsia="Calibri" w:hAnsi="Times New Roman" w:cs="Times New Roman"/>
                <w:sz w:val="24"/>
                <w:szCs w:val="24"/>
              </w:rPr>
              <w:t>Повесть «Капитанская дочка». Замысел и история создания. Историческая основа повести. Пушкин в работе над историческим материалом.</w:t>
            </w:r>
          </w:p>
          <w:p w:rsidR="0066089E" w:rsidRPr="0066089E" w:rsidRDefault="0066089E" w:rsidP="0066089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089E">
              <w:rPr>
                <w:rFonts w:ascii="Times New Roman" w:eastAsia="Calibri" w:hAnsi="Times New Roman" w:cs="Times New Roman"/>
                <w:sz w:val="24"/>
                <w:szCs w:val="24"/>
              </w:rPr>
              <w:t>Композиция и жанр. Тема, проблематика, идея и герой - рассказчик в романе.</w:t>
            </w:r>
          </w:p>
        </w:tc>
        <w:tc>
          <w:tcPr>
            <w:tcW w:w="992" w:type="dxa"/>
          </w:tcPr>
          <w:p w:rsidR="0066089E" w:rsidRPr="0066089E" w:rsidRDefault="0066089E" w:rsidP="0066089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089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6089E" w:rsidRPr="0066089E" w:rsidRDefault="0066089E" w:rsidP="0066089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6089E" w:rsidRPr="0066089E" w:rsidRDefault="0066089E" w:rsidP="0066089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6089E" w:rsidRPr="0066089E" w:rsidTr="0066089E">
        <w:tc>
          <w:tcPr>
            <w:tcW w:w="675" w:type="dxa"/>
          </w:tcPr>
          <w:p w:rsidR="0066089E" w:rsidRPr="00445D2C" w:rsidRDefault="00445D2C" w:rsidP="0066089E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17</w:t>
            </w:r>
          </w:p>
        </w:tc>
        <w:tc>
          <w:tcPr>
            <w:tcW w:w="5387" w:type="dxa"/>
          </w:tcPr>
          <w:p w:rsidR="0066089E" w:rsidRPr="0066089E" w:rsidRDefault="0066089E" w:rsidP="0066089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089E">
              <w:rPr>
                <w:rFonts w:ascii="Times New Roman" w:eastAsia="Calibri" w:hAnsi="Times New Roman" w:cs="Times New Roman"/>
                <w:sz w:val="24"/>
                <w:szCs w:val="24"/>
              </w:rPr>
              <w:t>А.С. Пушкин. «Капитанская дочка». Формирование характера Петра Гринева. «Я рос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66089E">
              <w:rPr>
                <w:rFonts w:ascii="Times New Roman" w:eastAsia="Calibri" w:hAnsi="Times New Roman" w:cs="Times New Roman"/>
                <w:sz w:val="24"/>
                <w:szCs w:val="24"/>
              </w:rPr>
              <w:t>недорослем». Анализ 1-2 глав</w:t>
            </w:r>
          </w:p>
        </w:tc>
        <w:tc>
          <w:tcPr>
            <w:tcW w:w="992" w:type="dxa"/>
          </w:tcPr>
          <w:p w:rsidR="0066089E" w:rsidRPr="0066089E" w:rsidRDefault="0066089E" w:rsidP="0066089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089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6089E" w:rsidRPr="0066089E" w:rsidRDefault="0066089E" w:rsidP="0066089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6089E" w:rsidRPr="0066089E" w:rsidRDefault="0066089E" w:rsidP="0066089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6089E" w:rsidRPr="0066089E" w:rsidTr="0066089E">
        <w:tc>
          <w:tcPr>
            <w:tcW w:w="675" w:type="dxa"/>
          </w:tcPr>
          <w:p w:rsidR="0066089E" w:rsidRPr="00445D2C" w:rsidRDefault="00445D2C" w:rsidP="0066089E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18</w:t>
            </w:r>
          </w:p>
        </w:tc>
        <w:tc>
          <w:tcPr>
            <w:tcW w:w="5387" w:type="dxa"/>
          </w:tcPr>
          <w:p w:rsidR="0066089E" w:rsidRPr="0066089E" w:rsidRDefault="0066089E" w:rsidP="0066089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089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Гринев в </w:t>
            </w:r>
            <w:proofErr w:type="spellStart"/>
            <w:r w:rsidRPr="0066089E">
              <w:rPr>
                <w:rFonts w:ascii="Times New Roman" w:eastAsia="Calibri" w:hAnsi="Times New Roman" w:cs="Times New Roman"/>
                <w:sz w:val="24"/>
                <w:szCs w:val="24"/>
              </w:rPr>
              <w:t>Белогорской</w:t>
            </w:r>
            <w:proofErr w:type="spellEnd"/>
            <w:r w:rsidRPr="0066089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крепости. «Русское семейство Мироновых». Анализ 3-5 глав.</w:t>
            </w:r>
          </w:p>
        </w:tc>
        <w:tc>
          <w:tcPr>
            <w:tcW w:w="992" w:type="dxa"/>
          </w:tcPr>
          <w:p w:rsidR="0066089E" w:rsidRPr="0066089E" w:rsidRDefault="0066089E" w:rsidP="0066089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089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6089E" w:rsidRPr="0066089E" w:rsidRDefault="0066089E" w:rsidP="0066089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6089E" w:rsidRPr="0066089E" w:rsidRDefault="0066089E" w:rsidP="0066089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6089E" w:rsidRPr="0066089E" w:rsidTr="0066089E">
        <w:tc>
          <w:tcPr>
            <w:tcW w:w="675" w:type="dxa"/>
          </w:tcPr>
          <w:p w:rsidR="0066089E" w:rsidRPr="00445D2C" w:rsidRDefault="00445D2C" w:rsidP="0066089E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19</w:t>
            </w:r>
          </w:p>
        </w:tc>
        <w:tc>
          <w:tcPr>
            <w:tcW w:w="5387" w:type="dxa"/>
          </w:tcPr>
          <w:p w:rsidR="0066089E" w:rsidRPr="0066089E" w:rsidRDefault="0066089E" w:rsidP="0066089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089E">
              <w:rPr>
                <w:rFonts w:ascii="Times New Roman" w:eastAsia="Calibri" w:hAnsi="Times New Roman" w:cs="Times New Roman"/>
                <w:sz w:val="24"/>
                <w:szCs w:val="24"/>
              </w:rPr>
              <w:t>Сравнительная характеристика героев: Гринев и Швабрин. Проблема чести, достоинства, нравственного выбора в повести.</w:t>
            </w:r>
          </w:p>
        </w:tc>
        <w:tc>
          <w:tcPr>
            <w:tcW w:w="992" w:type="dxa"/>
          </w:tcPr>
          <w:p w:rsidR="0066089E" w:rsidRPr="0066089E" w:rsidRDefault="0066089E" w:rsidP="0066089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089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6089E" w:rsidRPr="0066089E" w:rsidRDefault="0066089E" w:rsidP="0066089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6089E" w:rsidRPr="0066089E" w:rsidRDefault="0066089E" w:rsidP="0066089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6089E" w:rsidRPr="0066089E" w:rsidTr="0066089E">
        <w:tc>
          <w:tcPr>
            <w:tcW w:w="675" w:type="dxa"/>
          </w:tcPr>
          <w:p w:rsidR="0066089E" w:rsidRPr="00445D2C" w:rsidRDefault="00445D2C" w:rsidP="0066089E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20</w:t>
            </w:r>
          </w:p>
        </w:tc>
        <w:tc>
          <w:tcPr>
            <w:tcW w:w="5387" w:type="dxa"/>
          </w:tcPr>
          <w:p w:rsidR="0066089E" w:rsidRPr="0066089E" w:rsidRDefault="0066089E" w:rsidP="0066089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089E">
              <w:rPr>
                <w:rFonts w:ascii="Times New Roman" w:eastAsia="Calibri" w:hAnsi="Times New Roman" w:cs="Times New Roman"/>
                <w:sz w:val="24"/>
                <w:szCs w:val="24"/>
              </w:rPr>
              <w:t>Гринев и Маша Миронова. Нравственная красота героини. Смысл названия повести. Анализ глав 4-7.</w:t>
            </w:r>
          </w:p>
        </w:tc>
        <w:tc>
          <w:tcPr>
            <w:tcW w:w="992" w:type="dxa"/>
          </w:tcPr>
          <w:p w:rsidR="0066089E" w:rsidRPr="0066089E" w:rsidRDefault="0066089E" w:rsidP="0066089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089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6089E" w:rsidRPr="0066089E" w:rsidRDefault="0066089E" w:rsidP="0066089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6089E" w:rsidRPr="0066089E" w:rsidRDefault="0066089E" w:rsidP="0066089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6089E" w:rsidRPr="0066089E" w:rsidTr="0066089E">
        <w:tc>
          <w:tcPr>
            <w:tcW w:w="675" w:type="dxa"/>
          </w:tcPr>
          <w:p w:rsidR="0066089E" w:rsidRPr="00445D2C" w:rsidRDefault="00445D2C" w:rsidP="0066089E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21</w:t>
            </w:r>
          </w:p>
        </w:tc>
        <w:tc>
          <w:tcPr>
            <w:tcW w:w="5387" w:type="dxa"/>
          </w:tcPr>
          <w:p w:rsidR="0066089E" w:rsidRPr="0066089E" w:rsidRDefault="001B481A" w:rsidP="0066089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481A">
              <w:rPr>
                <w:rFonts w:ascii="Times New Roman" w:eastAsia="Calibri" w:hAnsi="Times New Roman" w:cs="Times New Roman"/>
                <w:sz w:val="24"/>
                <w:szCs w:val="24"/>
              </w:rPr>
              <w:t>Становление личности Петра Гринева под влиянием «благих потрясений». Отношение автора и рассказчика к Пугачевскому восстанию.</w:t>
            </w:r>
          </w:p>
        </w:tc>
        <w:tc>
          <w:tcPr>
            <w:tcW w:w="992" w:type="dxa"/>
          </w:tcPr>
          <w:p w:rsidR="0066089E" w:rsidRPr="0066089E" w:rsidRDefault="0066089E" w:rsidP="0066089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089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6089E" w:rsidRPr="0066089E" w:rsidRDefault="0066089E" w:rsidP="0066089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6089E" w:rsidRPr="0066089E" w:rsidRDefault="0066089E" w:rsidP="0066089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6089E" w:rsidRPr="0066089E" w:rsidTr="0066089E">
        <w:tc>
          <w:tcPr>
            <w:tcW w:w="675" w:type="dxa"/>
          </w:tcPr>
          <w:p w:rsidR="0066089E" w:rsidRPr="00445D2C" w:rsidRDefault="00445D2C" w:rsidP="0066089E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22</w:t>
            </w:r>
          </w:p>
        </w:tc>
        <w:tc>
          <w:tcPr>
            <w:tcW w:w="5387" w:type="dxa"/>
          </w:tcPr>
          <w:p w:rsidR="0066089E" w:rsidRPr="0066089E" w:rsidRDefault="001B481A" w:rsidP="0066089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481A">
              <w:rPr>
                <w:rFonts w:ascii="Times New Roman" w:eastAsia="Calibri" w:hAnsi="Times New Roman" w:cs="Times New Roman"/>
                <w:sz w:val="24"/>
                <w:szCs w:val="24"/>
              </w:rPr>
              <w:t>Классное сочинение по роману А.С. Пушкина «Капитанская дочка».</w:t>
            </w:r>
          </w:p>
        </w:tc>
        <w:tc>
          <w:tcPr>
            <w:tcW w:w="992" w:type="dxa"/>
          </w:tcPr>
          <w:p w:rsidR="0066089E" w:rsidRPr="0066089E" w:rsidRDefault="0066089E" w:rsidP="0066089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089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6089E" w:rsidRPr="0066089E" w:rsidRDefault="0066089E" w:rsidP="0066089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6089E" w:rsidRPr="0066089E" w:rsidRDefault="0066089E" w:rsidP="0066089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6089E" w:rsidRPr="0066089E" w:rsidTr="0066089E">
        <w:tc>
          <w:tcPr>
            <w:tcW w:w="675" w:type="dxa"/>
          </w:tcPr>
          <w:p w:rsidR="0066089E" w:rsidRPr="00445D2C" w:rsidRDefault="00445D2C" w:rsidP="0066089E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23</w:t>
            </w:r>
          </w:p>
        </w:tc>
        <w:tc>
          <w:tcPr>
            <w:tcW w:w="5387" w:type="dxa"/>
          </w:tcPr>
          <w:p w:rsidR="001B481A" w:rsidRPr="001B481A" w:rsidRDefault="001B481A" w:rsidP="001B481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481A">
              <w:rPr>
                <w:rFonts w:ascii="Times New Roman" w:eastAsia="Calibri" w:hAnsi="Times New Roman" w:cs="Times New Roman"/>
                <w:sz w:val="24"/>
                <w:szCs w:val="24"/>
              </w:rPr>
              <w:t>Внеклассное чтение</w:t>
            </w:r>
          </w:p>
          <w:p w:rsidR="001B481A" w:rsidRPr="001B481A" w:rsidRDefault="001B481A" w:rsidP="001B481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481A">
              <w:rPr>
                <w:rFonts w:ascii="Times New Roman" w:eastAsia="Calibri" w:hAnsi="Times New Roman" w:cs="Times New Roman"/>
                <w:sz w:val="24"/>
                <w:szCs w:val="24"/>
              </w:rPr>
              <w:t>«Повести Белкина». Основная тема повести</w:t>
            </w:r>
          </w:p>
          <w:p w:rsidR="0066089E" w:rsidRPr="0066089E" w:rsidRDefault="001B481A" w:rsidP="001B481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481A">
              <w:rPr>
                <w:rFonts w:ascii="Times New Roman" w:eastAsia="Calibri" w:hAnsi="Times New Roman" w:cs="Times New Roman"/>
                <w:sz w:val="24"/>
                <w:szCs w:val="24"/>
              </w:rPr>
              <w:t>« Барышня-крестьянка».</w:t>
            </w:r>
            <w:r w:rsidR="001F506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1B481A">
              <w:rPr>
                <w:rFonts w:ascii="Times New Roman" w:eastAsia="Calibri" w:hAnsi="Times New Roman" w:cs="Times New Roman"/>
                <w:sz w:val="24"/>
                <w:szCs w:val="24"/>
              </w:rPr>
              <w:t>Образ главной героини.</w:t>
            </w:r>
          </w:p>
        </w:tc>
        <w:tc>
          <w:tcPr>
            <w:tcW w:w="992" w:type="dxa"/>
          </w:tcPr>
          <w:p w:rsidR="0066089E" w:rsidRPr="0066089E" w:rsidRDefault="0066089E" w:rsidP="0066089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089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6089E" w:rsidRPr="0066089E" w:rsidRDefault="0066089E" w:rsidP="0066089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6089E" w:rsidRPr="0066089E" w:rsidRDefault="0066089E" w:rsidP="0066089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6089E" w:rsidRPr="0066089E" w:rsidTr="0066089E">
        <w:tc>
          <w:tcPr>
            <w:tcW w:w="675" w:type="dxa"/>
          </w:tcPr>
          <w:p w:rsidR="0066089E" w:rsidRPr="00445D2C" w:rsidRDefault="00445D2C" w:rsidP="0066089E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24</w:t>
            </w:r>
          </w:p>
        </w:tc>
        <w:tc>
          <w:tcPr>
            <w:tcW w:w="5387" w:type="dxa"/>
          </w:tcPr>
          <w:p w:rsidR="001B481A" w:rsidRPr="001B481A" w:rsidRDefault="001B481A" w:rsidP="001B481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481A">
              <w:rPr>
                <w:rFonts w:ascii="Times New Roman" w:eastAsia="Calibri" w:hAnsi="Times New Roman" w:cs="Times New Roman"/>
                <w:sz w:val="24"/>
                <w:szCs w:val="24"/>
              </w:rPr>
              <w:t>М.Ю. Лермонтов</w:t>
            </w:r>
          </w:p>
          <w:p w:rsidR="0066089E" w:rsidRPr="0066089E" w:rsidRDefault="001B481A" w:rsidP="001B481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481A">
              <w:rPr>
                <w:rFonts w:ascii="Times New Roman" w:eastAsia="Calibri" w:hAnsi="Times New Roman" w:cs="Times New Roman"/>
                <w:sz w:val="24"/>
                <w:szCs w:val="24"/>
              </w:rPr>
              <w:t>Слово о поэте. Кавказ в жизни и творчестве М.Ю. Лермонтова.</w:t>
            </w:r>
            <w:r w:rsidR="001F506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1B481A">
              <w:rPr>
                <w:rFonts w:ascii="Times New Roman" w:eastAsia="Calibri" w:hAnsi="Times New Roman" w:cs="Times New Roman"/>
                <w:sz w:val="24"/>
                <w:szCs w:val="24"/>
              </w:rPr>
              <w:t>Стихотворения «Утес», «Синие горы Кавказа…» Романтизм в русской литературе.</w:t>
            </w:r>
          </w:p>
        </w:tc>
        <w:tc>
          <w:tcPr>
            <w:tcW w:w="992" w:type="dxa"/>
          </w:tcPr>
          <w:p w:rsidR="0066089E" w:rsidRPr="0066089E" w:rsidRDefault="0066089E" w:rsidP="0066089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089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6089E" w:rsidRPr="0066089E" w:rsidRDefault="0066089E" w:rsidP="0066089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6089E" w:rsidRPr="0066089E" w:rsidRDefault="0066089E" w:rsidP="0066089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6089E" w:rsidRPr="0066089E" w:rsidTr="0066089E">
        <w:tc>
          <w:tcPr>
            <w:tcW w:w="675" w:type="dxa"/>
          </w:tcPr>
          <w:p w:rsidR="0066089E" w:rsidRPr="00445D2C" w:rsidRDefault="00445D2C" w:rsidP="0066089E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25</w:t>
            </w:r>
          </w:p>
        </w:tc>
        <w:tc>
          <w:tcPr>
            <w:tcW w:w="5387" w:type="dxa"/>
          </w:tcPr>
          <w:p w:rsidR="001B481A" w:rsidRPr="001B481A" w:rsidRDefault="001B481A" w:rsidP="001B481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481A">
              <w:rPr>
                <w:rFonts w:ascii="Times New Roman" w:eastAsia="Calibri" w:hAnsi="Times New Roman" w:cs="Times New Roman"/>
                <w:sz w:val="24"/>
                <w:szCs w:val="24"/>
              </w:rPr>
              <w:t>«Мцыри».</w:t>
            </w:r>
          </w:p>
          <w:p w:rsidR="001B481A" w:rsidRPr="001B481A" w:rsidRDefault="001B481A" w:rsidP="001B481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481A">
              <w:rPr>
                <w:rFonts w:ascii="Times New Roman" w:eastAsia="Calibri" w:hAnsi="Times New Roman" w:cs="Times New Roman"/>
                <w:sz w:val="24"/>
                <w:szCs w:val="24"/>
              </w:rPr>
              <w:t>История создания. Тема и идея поэмы «Мцыри». Философский смысл эпиграфа.</w:t>
            </w:r>
          </w:p>
          <w:p w:rsidR="0066089E" w:rsidRPr="0066089E" w:rsidRDefault="001B481A" w:rsidP="001B481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481A">
              <w:rPr>
                <w:rFonts w:ascii="Times New Roman" w:eastAsia="Calibri" w:hAnsi="Times New Roman" w:cs="Times New Roman"/>
                <w:sz w:val="24"/>
                <w:szCs w:val="24"/>
              </w:rPr>
              <w:t>Особенности композиции и смысл финала.</w:t>
            </w:r>
          </w:p>
        </w:tc>
        <w:tc>
          <w:tcPr>
            <w:tcW w:w="992" w:type="dxa"/>
          </w:tcPr>
          <w:p w:rsidR="0066089E" w:rsidRPr="0066089E" w:rsidRDefault="0066089E" w:rsidP="0066089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089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6089E" w:rsidRPr="0066089E" w:rsidRDefault="0066089E" w:rsidP="0066089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6089E" w:rsidRPr="0066089E" w:rsidRDefault="0066089E" w:rsidP="0066089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6089E" w:rsidRPr="0066089E" w:rsidTr="0066089E">
        <w:tc>
          <w:tcPr>
            <w:tcW w:w="675" w:type="dxa"/>
          </w:tcPr>
          <w:p w:rsidR="0066089E" w:rsidRPr="00445D2C" w:rsidRDefault="00445D2C" w:rsidP="0066089E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26</w:t>
            </w:r>
          </w:p>
        </w:tc>
        <w:tc>
          <w:tcPr>
            <w:tcW w:w="5387" w:type="dxa"/>
          </w:tcPr>
          <w:p w:rsidR="001B481A" w:rsidRPr="001B481A" w:rsidRDefault="001B481A" w:rsidP="001B481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481A">
              <w:rPr>
                <w:rFonts w:ascii="Times New Roman" w:eastAsia="Calibri" w:hAnsi="Times New Roman" w:cs="Times New Roman"/>
                <w:sz w:val="24"/>
                <w:szCs w:val="24"/>
              </w:rPr>
              <w:t>Образ Мцыри в поэме.</w:t>
            </w:r>
          </w:p>
          <w:p w:rsidR="001B481A" w:rsidRPr="001B481A" w:rsidRDefault="001B481A" w:rsidP="001B481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481A">
              <w:rPr>
                <w:rFonts w:ascii="Times New Roman" w:eastAsia="Calibri" w:hAnsi="Times New Roman" w:cs="Times New Roman"/>
                <w:sz w:val="24"/>
                <w:szCs w:val="24"/>
              </w:rPr>
              <w:t>Художественное своеобразие поэмы «Мцыри».</w:t>
            </w:r>
          </w:p>
          <w:p w:rsidR="0066089E" w:rsidRPr="0066089E" w:rsidRDefault="001B481A" w:rsidP="001B481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481A">
              <w:rPr>
                <w:rFonts w:ascii="Times New Roman" w:eastAsia="Calibri" w:hAnsi="Times New Roman" w:cs="Times New Roman"/>
                <w:sz w:val="24"/>
                <w:szCs w:val="24"/>
              </w:rPr>
              <w:t>В.Г. Белинский о поэме.</w:t>
            </w:r>
          </w:p>
        </w:tc>
        <w:tc>
          <w:tcPr>
            <w:tcW w:w="992" w:type="dxa"/>
          </w:tcPr>
          <w:p w:rsidR="0066089E" w:rsidRPr="0066089E" w:rsidRDefault="0066089E" w:rsidP="0066089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089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6089E" w:rsidRPr="0066089E" w:rsidRDefault="0066089E" w:rsidP="0066089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6089E" w:rsidRPr="0066089E" w:rsidRDefault="0066089E" w:rsidP="0066089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6089E" w:rsidRPr="0066089E" w:rsidTr="0066089E">
        <w:tc>
          <w:tcPr>
            <w:tcW w:w="675" w:type="dxa"/>
          </w:tcPr>
          <w:p w:rsidR="0066089E" w:rsidRPr="00445D2C" w:rsidRDefault="00445D2C" w:rsidP="0066089E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27</w:t>
            </w:r>
          </w:p>
        </w:tc>
        <w:tc>
          <w:tcPr>
            <w:tcW w:w="5387" w:type="dxa"/>
          </w:tcPr>
          <w:p w:rsidR="001B481A" w:rsidRPr="001B481A" w:rsidRDefault="001B481A" w:rsidP="001B481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481A">
              <w:rPr>
                <w:rFonts w:ascii="Times New Roman" w:eastAsia="Calibri" w:hAnsi="Times New Roman" w:cs="Times New Roman"/>
                <w:sz w:val="24"/>
                <w:szCs w:val="24"/>
              </w:rPr>
              <w:t>Развитие речи</w:t>
            </w:r>
          </w:p>
          <w:p w:rsidR="0066089E" w:rsidRPr="0066089E" w:rsidRDefault="001B481A" w:rsidP="001B481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481A">
              <w:rPr>
                <w:rFonts w:ascii="Times New Roman" w:eastAsia="Calibri" w:hAnsi="Times New Roman" w:cs="Times New Roman"/>
                <w:sz w:val="24"/>
                <w:szCs w:val="24"/>
              </w:rPr>
              <w:t>«Страшный и могучий дух!» (</w:t>
            </w:r>
            <w:proofErr w:type="spellStart"/>
            <w:r w:rsidRPr="001B481A">
              <w:rPr>
                <w:rFonts w:ascii="Times New Roman" w:eastAsia="Calibri" w:hAnsi="Times New Roman" w:cs="Times New Roman"/>
                <w:sz w:val="24"/>
                <w:szCs w:val="24"/>
              </w:rPr>
              <w:t>М.Ю.Лермонтов</w:t>
            </w:r>
            <w:proofErr w:type="spellEnd"/>
            <w:r w:rsidRPr="001B481A">
              <w:rPr>
                <w:rFonts w:ascii="Times New Roman" w:eastAsia="Calibri" w:hAnsi="Times New Roman" w:cs="Times New Roman"/>
                <w:sz w:val="24"/>
                <w:szCs w:val="24"/>
              </w:rPr>
              <w:t>). Образ Демона в русской литературе и живописи XIX века. (Лермонтов и Врубель)</w:t>
            </w:r>
          </w:p>
        </w:tc>
        <w:tc>
          <w:tcPr>
            <w:tcW w:w="992" w:type="dxa"/>
          </w:tcPr>
          <w:p w:rsidR="0066089E" w:rsidRPr="0066089E" w:rsidRDefault="0066089E" w:rsidP="0066089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089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6089E" w:rsidRPr="0066089E" w:rsidRDefault="0066089E" w:rsidP="0066089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6089E" w:rsidRPr="0066089E" w:rsidRDefault="0066089E" w:rsidP="0066089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6089E" w:rsidRPr="0066089E" w:rsidTr="0066089E">
        <w:tc>
          <w:tcPr>
            <w:tcW w:w="675" w:type="dxa"/>
          </w:tcPr>
          <w:p w:rsidR="0066089E" w:rsidRPr="00445D2C" w:rsidRDefault="00445D2C" w:rsidP="0066089E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28</w:t>
            </w:r>
          </w:p>
        </w:tc>
        <w:tc>
          <w:tcPr>
            <w:tcW w:w="5387" w:type="dxa"/>
          </w:tcPr>
          <w:p w:rsidR="001B481A" w:rsidRPr="001B481A" w:rsidRDefault="001B481A" w:rsidP="001B481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481A">
              <w:rPr>
                <w:rFonts w:ascii="Times New Roman" w:eastAsia="Calibri" w:hAnsi="Times New Roman" w:cs="Times New Roman"/>
                <w:sz w:val="24"/>
                <w:szCs w:val="24"/>
              </w:rPr>
              <w:t>Н.В. Гоголь</w:t>
            </w:r>
          </w:p>
          <w:p w:rsidR="0066089E" w:rsidRPr="0066089E" w:rsidRDefault="001B481A" w:rsidP="001B481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481A">
              <w:rPr>
                <w:rFonts w:ascii="Times New Roman" w:eastAsia="Calibri" w:hAnsi="Times New Roman" w:cs="Times New Roman"/>
                <w:sz w:val="24"/>
                <w:szCs w:val="24"/>
              </w:rPr>
              <w:t>Н.В. Гоголь – писатель-сатирик. Биографический очерк. Идейный замысел и особенности композиции комедии «Ревизор».</w:t>
            </w:r>
          </w:p>
        </w:tc>
        <w:tc>
          <w:tcPr>
            <w:tcW w:w="992" w:type="dxa"/>
          </w:tcPr>
          <w:p w:rsidR="0066089E" w:rsidRPr="0066089E" w:rsidRDefault="0066089E" w:rsidP="0066089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089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6089E" w:rsidRPr="0066089E" w:rsidRDefault="0066089E" w:rsidP="0066089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6089E" w:rsidRPr="0066089E" w:rsidRDefault="0066089E" w:rsidP="0066089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6089E" w:rsidRPr="0066089E" w:rsidTr="0066089E">
        <w:tc>
          <w:tcPr>
            <w:tcW w:w="675" w:type="dxa"/>
          </w:tcPr>
          <w:p w:rsidR="0066089E" w:rsidRPr="00445D2C" w:rsidRDefault="00445D2C" w:rsidP="0066089E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29</w:t>
            </w:r>
          </w:p>
        </w:tc>
        <w:tc>
          <w:tcPr>
            <w:tcW w:w="5387" w:type="dxa"/>
          </w:tcPr>
          <w:p w:rsidR="0066089E" w:rsidRPr="0066089E" w:rsidRDefault="001B481A" w:rsidP="0066089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481A">
              <w:rPr>
                <w:rFonts w:ascii="Times New Roman" w:eastAsia="Calibri" w:hAnsi="Times New Roman" w:cs="Times New Roman"/>
                <w:sz w:val="24"/>
                <w:szCs w:val="24"/>
              </w:rPr>
              <w:t>Основной конфликт пьесы и способы его разрешения.</w:t>
            </w:r>
          </w:p>
        </w:tc>
        <w:tc>
          <w:tcPr>
            <w:tcW w:w="992" w:type="dxa"/>
          </w:tcPr>
          <w:p w:rsidR="0066089E" w:rsidRPr="0066089E" w:rsidRDefault="0066089E" w:rsidP="0066089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089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6089E" w:rsidRPr="0066089E" w:rsidRDefault="0066089E" w:rsidP="0066089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6089E" w:rsidRPr="0066089E" w:rsidRDefault="0066089E" w:rsidP="0066089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6089E" w:rsidRPr="0066089E" w:rsidTr="0066089E">
        <w:tc>
          <w:tcPr>
            <w:tcW w:w="675" w:type="dxa"/>
          </w:tcPr>
          <w:p w:rsidR="0066089E" w:rsidRPr="00445D2C" w:rsidRDefault="00445D2C" w:rsidP="0066089E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30</w:t>
            </w:r>
          </w:p>
        </w:tc>
        <w:tc>
          <w:tcPr>
            <w:tcW w:w="5387" w:type="dxa"/>
          </w:tcPr>
          <w:p w:rsidR="001B481A" w:rsidRPr="001B481A" w:rsidRDefault="001B481A" w:rsidP="001B481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481A">
              <w:rPr>
                <w:rFonts w:ascii="Times New Roman" w:eastAsia="Calibri" w:hAnsi="Times New Roman" w:cs="Times New Roman"/>
                <w:sz w:val="24"/>
                <w:szCs w:val="24"/>
              </w:rPr>
              <w:t>Разоблачение нравственных и социальных пороков чиновничества в «Ревизоре»</w:t>
            </w:r>
          </w:p>
          <w:p w:rsidR="0066089E" w:rsidRPr="0066089E" w:rsidRDefault="001B481A" w:rsidP="001B481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481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(Действие 2)</w:t>
            </w:r>
          </w:p>
        </w:tc>
        <w:tc>
          <w:tcPr>
            <w:tcW w:w="992" w:type="dxa"/>
          </w:tcPr>
          <w:p w:rsidR="0066089E" w:rsidRPr="0066089E" w:rsidRDefault="0066089E" w:rsidP="0066089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089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276" w:type="dxa"/>
          </w:tcPr>
          <w:p w:rsidR="0066089E" w:rsidRPr="0066089E" w:rsidRDefault="0066089E" w:rsidP="0066089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6089E" w:rsidRPr="0066089E" w:rsidRDefault="0066089E" w:rsidP="0066089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6089E" w:rsidRPr="0066089E" w:rsidTr="0066089E">
        <w:tc>
          <w:tcPr>
            <w:tcW w:w="675" w:type="dxa"/>
          </w:tcPr>
          <w:p w:rsidR="0066089E" w:rsidRPr="00445D2C" w:rsidRDefault="00445D2C" w:rsidP="0066089E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lastRenderedPageBreak/>
              <w:t>31</w:t>
            </w:r>
          </w:p>
        </w:tc>
        <w:tc>
          <w:tcPr>
            <w:tcW w:w="5387" w:type="dxa"/>
          </w:tcPr>
          <w:p w:rsidR="001B481A" w:rsidRPr="001B481A" w:rsidRDefault="001B481A" w:rsidP="001B481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481A">
              <w:rPr>
                <w:rFonts w:ascii="Times New Roman" w:eastAsia="Calibri" w:hAnsi="Times New Roman" w:cs="Times New Roman"/>
                <w:sz w:val="24"/>
                <w:szCs w:val="24"/>
              </w:rPr>
              <w:t>Образ Хлестакова (Действие3-5)</w:t>
            </w:r>
          </w:p>
          <w:p w:rsidR="001B481A" w:rsidRPr="001B481A" w:rsidRDefault="001B481A" w:rsidP="001B481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481A">
              <w:rPr>
                <w:rFonts w:ascii="Times New Roman" w:eastAsia="Calibri" w:hAnsi="Times New Roman" w:cs="Times New Roman"/>
                <w:sz w:val="24"/>
                <w:szCs w:val="24"/>
              </w:rPr>
              <w:t>Белинский о комедии «Ревизор».</w:t>
            </w:r>
          </w:p>
          <w:p w:rsidR="0066089E" w:rsidRPr="0066089E" w:rsidRDefault="001B481A" w:rsidP="001B481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481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Хлестаков и </w:t>
            </w:r>
            <w:proofErr w:type="gramStart"/>
            <w:r w:rsidRPr="001B481A">
              <w:rPr>
                <w:rFonts w:ascii="Times New Roman" w:eastAsia="Calibri" w:hAnsi="Times New Roman" w:cs="Times New Roman"/>
                <w:sz w:val="24"/>
                <w:szCs w:val="24"/>
              </w:rPr>
              <w:t>хлестаковщина</w:t>
            </w:r>
            <w:proofErr w:type="gramEnd"/>
            <w:r w:rsidRPr="001B481A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="001F506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1B481A">
              <w:rPr>
                <w:rFonts w:ascii="Times New Roman" w:eastAsia="Calibri" w:hAnsi="Times New Roman" w:cs="Times New Roman"/>
                <w:sz w:val="24"/>
                <w:szCs w:val="24"/>
              </w:rPr>
              <w:t>Авторские средства раскрытия характеров Изобразительно-выразительные средства в художественном произведении: гипербола, литота, аллегория.</w:t>
            </w:r>
          </w:p>
        </w:tc>
        <w:tc>
          <w:tcPr>
            <w:tcW w:w="992" w:type="dxa"/>
          </w:tcPr>
          <w:p w:rsidR="0066089E" w:rsidRPr="0066089E" w:rsidRDefault="0066089E" w:rsidP="0066089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089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6089E" w:rsidRPr="0066089E" w:rsidRDefault="0066089E" w:rsidP="0066089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6089E" w:rsidRPr="0066089E" w:rsidRDefault="0066089E" w:rsidP="0066089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6089E" w:rsidRPr="0066089E" w:rsidTr="0066089E">
        <w:tc>
          <w:tcPr>
            <w:tcW w:w="675" w:type="dxa"/>
          </w:tcPr>
          <w:p w:rsidR="0066089E" w:rsidRPr="00445D2C" w:rsidRDefault="00445D2C" w:rsidP="0066089E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32</w:t>
            </w:r>
          </w:p>
        </w:tc>
        <w:tc>
          <w:tcPr>
            <w:tcW w:w="5387" w:type="dxa"/>
          </w:tcPr>
          <w:p w:rsidR="001B481A" w:rsidRPr="001B481A" w:rsidRDefault="001B481A" w:rsidP="001B481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481A">
              <w:rPr>
                <w:rFonts w:ascii="Times New Roman" w:eastAsia="Calibri" w:hAnsi="Times New Roman" w:cs="Times New Roman"/>
                <w:sz w:val="24"/>
                <w:szCs w:val="24"/>
              </w:rPr>
              <w:t>Внеклассное чтение</w:t>
            </w:r>
          </w:p>
          <w:p w:rsidR="0066089E" w:rsidRPr="0066089E" w:rsidRDefault="001B481A" w:rsidP="001B481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481A">
              <w:rPr>
                <w:rFonts w:ascii="Times New Roman" w:eastAsia="Calibri" w:hAnsi="Times New Roman" w:cs="Times New Roman"/>
                <w:sz w:val="24"/>
                <w:szCs w:val="24"/>
              </w:rPr>
              <w:t>Основные образы повести Н.В. Гоголя «Невский проспект»</w:t>
            </w:r>
          </w:p>
        </w:tc>
        <w:tc>
          <w:tcPr>
            <w:tcW w:w="992" w:type="dxa"/>
          </w:tcPr>
          <w:p w:rsidR="0066089E" w:rsidRPr="0066089E" w:rsidRDefault="0066089E" w:rsidP="0066089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089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6089E" w:rsidRPr="0066089E" w:rsidRDefault="0066089E" w:rsidP="0066089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6089E" w:rsidRPr="0066089E" w:rsidRDefault="0066089E" w:rsidP="0066089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6089E" w:rsidRPr="0066089E" w:rsidTr="0066089E">
        <w:tc>
          <w:tcPr>
            <w:tcW w:w="675" w:type="dxa"/>
          </w:tcPr>
          <w:p w:rsidR="0066089E" w:rsidRPr="00445D2C" w:rsidRDefault="00445D2C" w:rsidP="0066089E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33</w:t>
            </w:r>
          </w:p>
        </w:tc>
        <w:tc>
          <w:tcPr>
            <w:tcW w:w="5387" w:type="dxa"/>
          </w:tcPr>
          <w:p w:rsidR="0066089E" w:rsidRPr="0066089E" w:rsidRDefault="001B481A" w:rsidP="0066089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481A">
              <w:rPr>
                <w:rFonts w:ascii="Times New Roman" w:eastAsia="Calibri" w:hAnsi="Times New Roman" w:cs="Times New Roman"/>
                <w:sz w:val="24"/>
                <w:szCs w:val="24"/>
              </w:rPr>
              <w:t>Классное сочинение по комедии Н.В. Гоголя «Ревизор».</w:t>
            </w:r>
          </w:p>
        </w:tc>
        <w:tc>
          <w:tcPr>
            <w:tcW w:w="992" w:type="dxa"/>
          </w:tcPr>
          <w:p w:rsidR="0066089E" w:rsidRPr="0066089E" w:rsidRDefault="0066089E" w:rsidP="0066089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089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6089E" w:rsidRPr="0066089E" w:rsidRDefault="0066089E" w:rsidP="0066089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6089E" w:rsidRPr="0066089E" w:rsidRDefault="0066089E" w:rsidP="0066089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6089E" w:rsidRPr="0066089E" w:rsidTr="0066089E">
        <w:tc>
          <w:tcPr>
            <w:tcW w:w="675" w:type="dxa"/>
          </w:tcPr>
          <w:p w:rsidR="0066089E" w:rsidRPr="00445D2C" w:rsidRDefault="00445D2C" w:rsidP="0066089E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34</w:t>
            </w:r>
          </w:p>
        </w:tc>
        <w:tc>
          <w:tcPr>
            <w:tcW w:w="5387" w:type="dxa"/>
          </w:tcPr>
          <w:p w:rsidR="0066089E" w:rsidRPr="0066089E" w:rsidRDefault="001B481A" w:rsidP="0066089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481A">
              <w:rPr>
                <w:rFonts w:ascii="Times New Roman" w:eastAsia="Calibri" w:hAnsi="Times New Roman" w:cs="Times New Roman"/>
                <w:sz w:val="24"/>
                <w:szCs w:val="24"/>
              </w:rPr>
              <w:t>И.С. Тургенев. Основные вехи биографии И.С. Тургенева. Произведения писателя о любви: повесть «Ася».</w:t>
            </w:r>
          </w:p>
        </w:tc>
        <w:tc>
          <w:tcPr>
            <w:tcW w:w="992" w:type="dxa"/>
          </w:tcPr>
          <w:p w:rsidR="0066089E" w:rsidRPr="0066089E" w:rsidRDefault="0066089E" w:rsidP="0066089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089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6089E" w:rsidRPr="0066089E" w:rsidRDefault="0066089E" w:rsidP="0066089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6089E" w:rsidRPr="0066089E" w:rsidRDefault="0066089E" w:rsidP="0066089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6089E" w:rsidRPr="0066089E" w:rsidTr="0066089E">
        <w:tc>
          <w:tcPr>
            <w:tcW w:w="675" w:type="dxa"/>
          </w:tcPr>
          <w:p w:rsidR="0066089E" w:rsidRPr="00445D2C" w:rsidRDefault="00445D2C" w:rsidP="0066089E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35</w:t>
            </w:r>
          </w:p>
        </w:tc>
        <w:tc>
          <w:tcPr>
            <w:tcW w:w="5387" w:type="dxa"/>
          </w:tcPr>
          <w:p w:rsidR="0066089E" w:rsidRPr="0066089E" w:rsidRDefault="001B481A" w:rsidP="0066089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1B481A">
              <w:rPr>
                <w:rFonts w:ascii="Times New Roman" w:eastAsia="Calibri" w:hAnsi="Times New Roman" w:cs="Times New Roman"/>
                <w:sz w:val="24"/>
                <w:szCs w:val="24"/>
              </w:rPr>
              <w:t>Возвышенное</w:t>
            </w:r>
            <w:proofErr w:type="gramEnd"/>
            <w:r w:rsidRPr="001B481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трагическое в изображении жизни и судьбы героев.</w:t>
            </w:r>
          </w:p>
        </w:tc>
        <w:tc>
          <w:tcPr>
            <w:tcW w:w="992" w:type="dxa"/>
          </w:tcPr>
          <w:p w:rsidR="0066089E" w:rsidRPr="0066089E" w:rsidRDefault="0066089E" w:rsidP="0066089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089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6089E" w:rsidRPr="0066089E" w:rsidRDefault="0066089E" w:rsidP="0066089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6089E" w:rsidRPr="0066089E" w:rsidRDefault="0066089E" w:rsidP="0066089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B481A" w:rsidRPr="0066089E" w:rsidTr="0066089E">
        <w:tc>
          <w:tcPr>
            <w:tcW w:w="675" w:type="dxa"/>
          </w:tcPr>
          <w:p w:rsidR="001B481A" w:rsidRPr="00445D2C" w:rsidRDefault="00445D2C" w:rsidP="0066089E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36</w:t>
            </w:r>
          </w:p>
        </w:tc>
        <w:tc>
          <w:tcPr>
            <w:tcW w:w="5387" w:type="dxa"/>
          </w:tcPr>
          <w:p w:rsidR="001B481A" w:rsidRPr="0066089E" w:rsidRDefault="001B481A" w:rsidP="0066089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481A">
              <w:rPr>
                <w:rFonts w:ascii="Times New Roman" w:eastAsia="Calibri" w:hAnsi="Times New Roman" w:cs="Times New Roman"/>
                <w:sz w:val="24"/>
                <w:szCs w:val="24"/>
              </w:rPr>
              <w:t>Образ Аси: любовь, нежность, верность, постоянство; цельность характера — основное в образе героини</w:t>
            </w:r>
          </w:p>
        </w:tc>
        <w:tc>
          <w:tcPr>
            <w:tcW w:w="992" w:type="dxa"/>
          </w:tcPr>
          <w:p w:rsidR="001B481A" w:rsidRPr="0066089E" w:rsidRDefault="0000696C" w:rsidP="0066089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1B481A" w:rsidRPr="0066089E" w:rsidRDefault="001B481A" w:rsidP="0066089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B481A" w:rsidRPr="0066089E" w:rsidRDefault="001B481A" w:rsidP="0066089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B481A" w:rsidRPr="0066089E" w:rsidTr="0066089E">
        <w:tc>
          <w:tcPr>
            <w:tcW w:w="675" w:type="dxa"/>
          </w:tcPr>
          <w:p w:rsidR="001B481A" w:rsidRPr="00445D2C" w:rsidRDefault="00445D2C" w:rsidP="0066089E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37</w:t>
            </w:r>
          </w:p>
        </w:tc>
        <w:tc>
          <w:tcPr>
            <w:tcW w:w="5387" w:type="dxa"/>
          </w:tcPr>
          <w:p w:rsidR="001B481A" w:rsidRPr="0066089E" w:rsidRDefault="001B481A" w:rsidP="0066089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481A">
              <w:rPr>
                <w:rFonts w:ascii="Times New Roman" w:eastAsia="Calibri" w:hAnsi="Times New Roman" w:cs="Times New Roman"/>
                <w:sz w:val="24"/>
                <w:szCs w:val="24"/>
              </w:rPr>
              <w:t>Н.А. Некрасов Основные вехи биографии Н.А. Некрасова. Судьба и жизнь народная в изображении поэта. «Внимая ужасам войны..., «Зеленый шум». Человек и природа в стихотворениях.</w:t>
            </w:r>
          </w:p>
        </w:tc>
        <w:tc>
          <w:tcPr>
            <w:tcW w:w="992" w:type="dxa"/>
          </w:tcPr>
          <w:p w:rsidR="001B481A" w:rsidRPr="0066089E" w:rsidRDefault="0000696C" w:rsidP="0066089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1B481A" w:rsidRPr="0066089E" w:rsidRDefault="001B481A" w:rsidP="0066089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B481A" w:rsidRPr="0066089E" w:rsidRDefault="001B481A" w:rsidP="0066089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B481A" w:rsidRPr="0066089E" w:rsidTr="0066089E">
        <w:tc>
          <w:tcPr>
            <w:tcW w:w="675" w:type="dxa"/>
          </w:tcPr>
          <w:p w:rsidR="001B481A" w:rsidRPr="00445D2C" w:rsidRDefault="00445D2C" w:rsidP="0066089E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38</w:t>
            </w:r>
          </w:p>
        </w:tc>
        <w:tc>
          <w:tcPr>
            <w:tcW w:w="5387" w:type="dxa"/>
          </w:tcPr>
          <w:p w:rsidR="001B481A" w:rsidRPr="001B481A" w:rsidRDefault="001B481A" w:rsidP="001B481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481A">
              <w:rPr>
                <w:rFonts w:ascii="Times New Roman" w:eastAsia="Calibri" w:hAnsi="Times New Roman" w:cs="Times New Roman"/>
                <w:sz w:val="24"/>
                <w:szCs w:val="24"/>
              </w:rPr>
              <w:t>Л.Н. Толстой Художник, мыслитель, человек. Слово о писателе.</w:t>
            </w:r>
          </w:p>
          <w:p w:rsidR="001B481A" w:rsidRPr="001B481A" w:rsidRDefault="001B481A" w:rsidP="001B481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481A">
              <w:rPr>
                <w:rFonts w:ascii="Times New Roman" w:eastAsia="Calibri" w:hAnsi="Times New Roman" w:cs="Times New Roman"/>
                <w:sz w:val="24"/>
                <w:szCs w:val="24"/>
              </w:rPr>
              <w:t>«Отрочество» (главы из повести)</w:t>
            </w:r>
          </w:p>
        </w:tc>
        <w:tc>
          <w:tcPr>
            <w:tcW w:w="992" w:type="dxa"/>
          </w:tcPr>
          <w:p w:rsidR="001B481A" w:rsidRPr="0066089E" w:rsidRDefault="0000696C" w:rsidP="0066089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1B481A" w:rsidRPr="0066089E" w:rsidRDefault="001B481A" w:rsidP="0066089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B481A" w:rsidRPr="0066089E" w:rsidRDefault="001B481A" w:rsidP="0066089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B481A" w:rsidRPr="0066089E" w:rsidTr="0066089E">
        <w:tc>
          <w:tcPr>
            <w:tcW w:w="675" w:type="dxa"/>
          </w:tcPr>
          <w:p w:rsidR="001B481A" w:rsidRPr="00445D2C" w:rsidRDefault="00445D2C" w:rsidP="0066089E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39</w:t>
            </w:r>
          </w:p>
        </w:tc>
        <w:tc>
          <w:tcPr>
            <w:tcW w:w="5387" w:type="dxa"/>
          </w:tcPr>
          <w:p w:rsidR="001B481A" w:rsidRPr="001B481A" w:rsidRDefault="001B481A" w:rsidP="0066089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481A">
              <w:rPr>
                <w:rFonts w:ascii="Times New Roman" w:eastAsia="Calibri" w:hAnsi="Times New Roman" w:cs="Times New Roman"/>
                <w:sz w:val="24"/>
                <w:szCs w:val="24"/>
              </w:rPr>
              <w:t>Рассказ «После бала». Жизненные источники произведения. Особенности сюжета и композиции.</w:t>
            </w:r>
          </w:p>
        </w:tc>
        <w:tc>
          <w:tcPr>
            <w:tcW w:w="992" w:type="dxa"/>
          </w:tcPr>
          <w:p w:rsidR="001B481A" w:rsidRPr="0066089E" w:rsidRDefault="0000696C" w:rsidP="0066089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1B481A" w:rsidRPr="0066089E" w:rsidRDefault="001B481A" w:rsidP="0066089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B481A" w:rsidRPr="0066089E" w:rsidRDefault="001B481A" w:rsidP="0066089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B481A" w:rsidRPr="0066089E" w:rsidTr="0066089E">
        <w:tc>
          <w:tcPr>
            <w:tcW w:w="675" w:type="dxa"/>
          </w:tcPr>
          <w:p w:rsidR="001B481A" w:rsidRPr="00445D2C" w:rsidRDefault="00445D2C" w:rsidP="0066089E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40</w:t>
            </w:r>
          </w:p>
        </w:tc>
        <w:tc>
          <w:tcPr>
            <w:tcW w:w="5387" w:type="dxa"/>
          </w:tcPr>
          <w:p w:rsidR="001B481A" w:rsidRPr="001B481A" w:rsidRDefault="001B481A" w:rsidP="0066089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481A">
              <w:rPr>
                <w:rFonts w:ascii="Times New Roman" w:eastAsia="Calibri" w:hAnsi="Times New Roman" w:cs="Times New Roman"/>
                <w:sz w:val="24"/>
                <w:szCs w:val="24"/>
              </w:rPr>
              <w:t>Прием контраста в рассказе. Роль художественной детали в раскрытии характеров. Автор и рассказчик в произведении. Идея нравственного самосовершенствования.</w:t>
            </w:r>
          </w:p>
        </w:tc>
        <w:tc>
          <w:tcPr>
            <w:tcW w:w="992" w:type="dxa"/>
          </w:tcPr>
          <w:p w:rsidR="001B481A" w:rsidRPr="0066089E" w:rsidRDefault="0000696C" w:rsidP="0066089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1B481A" w:rsidRPr="0066089E" w:rsidRDefault="001B481A" w:rsidP="0066089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B481A" w:rsidRPr="0066089E" w:rsidRDefault="001B481A" w:rsidP="0066089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B481A" w:rsidRPr="0066089E" w:rsidTr="0066089E">
        <w:tc>
          <w:tcPr>
            <w:tcW w:w="675" w:type="dxa"/>
          </w:tcPr>
          <w:p w:rsidR="001B481A" w:rsidRPr="00445D2C" w:rsidRDefault="00445D2C" w:rsidP="0066089E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41</w:t>
            </w:r>
          </w:p>
        </w:tc>
        <w:tc>
          <w:tcPr>
            <w:tcW w:w="5387" w:type="dxa"/>
          </w:tcPr>
          <w:p w:rsidR="001B481A" w:rsidRPr="001B481A" w:rsidRDefault="001B481A" w:rsidP="001B481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481A">
              <w:rPr>
                <w:rFonts w:ascii="Times New Roman" w:eastAsia="Calibri" w:hAnsi="Times New Roman" w:cs="Times New Roman"/>
                <w:sz w:val="24"/>
                <w:szCs w:val="24"/>
              </w:rPr>
              <w:t>Внеклассное чтение</w:t>
            </w:r>
          </w:p>
          <w:p w:rsidR="001B481A" w:rsidRPr="001B481A" w:rsidRDefault="001B481A" w:rsidP="001B481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481A">
              <w:rPr>
                <w:rFonts w:ascii="Times New Roman" w:eastAsia="Calibri" w:hAnsi="Times New Roman" w:cs="Times New Roman"/>
                <w:sz w:val="24"/>
                <w:szCs w:val="24"/>
              </w:rPr>
              <w:t>Л.Н. Толстой «Хаджи-Мурат». Сила жизни героя. Сложности войны на Кавказе.</w:t>
            </w:r>
          </w:p>
        </w:tc>
        <w:tc>
          <w:tcPr>
            <w:tcW w:w="992" w:type="dxa"/>
          </w:tcPr>
          <w:p w:rsidR="001B481A" w:rsidRPr="0066089E" w:rsidRDefault="0000696C" w:rsidP="0066089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1B481A" w:rsidRPr="0066089E" w:rsidRDefault="001B481A" w:rsidP="0066089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B481A" w:rsidRPr="0066089E" w:rsidRDefault="001B481A" w:rsidP="0066089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B481A" w:rsidRPr="0066089E" w:rsidTr="0066089E">
        <w:tc>
          <w:tcPr>
            <w:tcW w:w="675" w:type="dxa"/>
          </w:tcPr>
          <w:p w:rsidR="001B481A" w:rsidRPr="00445D2C" w:rsidRDefault="00445D2C" w:rsidP="0066089E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42</w:t>
            </w:r>
          </w:p>
        </w:tc>
        <w:tc>
          <w:tcPr>
            <w:tcW w:w="5387" w:type="dxa"/>
          </w:tcPr>
          <w:p w:rsidR="001B481A" w:rsidRPr="001B481A" w:rsidRDefault="001B481A" w:rsidP="001B481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481A">
              <w:rPr>
                <w:rFonts w:ascii="Times New Roman" w:eastAsia="Calibri" w:hAnsi="Times New Roman" w:cs="Times New Roman"/>
                <w:sz w:val="24"/>
                <w:szCs w:val="24"/>
              </w:rPr>
              <w:t>Внеклассное чтение А.Н. Островский</w:t>
            </w:r>
          </w:p>
          <w:p w:rsidR="001B481A" w:rsidRPr="001B481A" w:rsidRDefault="001B481A" w:rsidP="001B481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481A">
              <w:rPr>
                <w:rFonts w:ascii="Times New Roman" w:eastAsia="Calibri" w:hAnsi="Times New Roman" w:cs="Times New Roman"/>
                <w:sz w:val="24"/>
                <w:szCs w:val="24"/>
              </w:rPr>
              <w:t>Краткие сведения о писателе. «Снегурочка»: своеобразие сюжета. Связь с мифологическими и сказочными сюжетами.</w:t>
            </w:r>
          </w:p>
        </w:tc>
        <w:tc>
          <w:tcPr>
            <w:tcW w:w="992" w:type="dxa"/>
          </w:tcPr>
          <w:p w:rsidR="001B481A" w:rsidRPr="0066089E" w:rsidRDefault="0000696C" w:rsidP="0066089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1B481A" w:rsidRPr="0066089E" w:rsidRDefault="001B481A" w:rsidP="0066089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B481A" w:rsidRPr="0066089E" w:rsidRDefault="001B481A" w:rsidP="0066089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B481A" w:rsidRPr="0066089E" w:rsidTr="0066089E">
        <w:tc>
          <w:tcPr>
            <w:tcW w:w="675" w:type="dxa"/>
          </w:tcPr>
          <w:p w:rsidR="001B481A" w:rsidRPr="00445D2C" w:rsidRDefault="00445D2C" w:rsidP="0066089E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43</w:t>
            </w:r>
          </w:p>
        </w:tc>
        <w:tc>
          <w:tcPr>
            <w:tcW w:w="5387" w:type="dxa"/>
          </w:tcPr>
          <w:p w:rsidR="001B481A" w:rsidRPr="001B481A" w:rsidRDefault="001B481A" w:rsidP="0066089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481A">
              <w:rPr>
                <w:rFonts w:ascii="Times New Roman" w:eastAsia="Calibri" w:hAnsi="Times New Roman" w:cs="Times New Roman"/>
                <w:sz w:val="24"/>
                <w:szCs w:val="24"/>
              </w:rPr>
              <w:t>Образ Снегурочки. Народные обряды, элементы фольклора в сказке. Язык персонажей.</w:t>
            </w:r>
          </w:p>
        </w:tc>
        <w:tc>
          <w:tcPr>
            <w:tcW w:w="992" w:type="dxa"/>
          </w:tcPr>
          <w:p w:rsidR="001B481A" w:rsidRPr="0066089E" w:rsidRDefault="0000696C" w:rsidP="0066089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1B481A" w:rsidRPr="0066089E" w:rsidRDefault="001B481A" w:rsidP="0066089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B481A" w:rsidRPr="0066089E" w:rsidRDefault="001B481A" w:rsidP="0066089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B481A" w:rsidRPr="0066089E" w:rsidTr="0066089E">
        <w:tc>
          <w:tcPr>
            <w:tcW w:w="675" w:type="dxa"/>
          </w:tcPr>
          <w:p w:rsidR="001B481A" w:rsidRPr="00445D2C" w:rsidRDefault="00445D2C" w:rsidP="0066089E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44</w:t>
            </w:r>
          </w:p>
        </w:tc>
        <w:tc>
          <w:tcPr>
            <w:tcW w:w="5387" w:type="dxa"/>
          </w:tcPr>
          <w:p w:rsidR="001B481A" w:rsidRPr="001B481A" w:rsidRDefault="001B481A" w:rsidP="0066089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481A">
              <w:rPr>
                <w:rFonts w:ascii="Times New Roman" w:eastAsia="Calibri" w:hAnsi="Times New Roman" w:cs="Times New Roman"/>
                <w:sz w:val="24"/>
                <w:szCs w:val="24"/>
              </w:rPr>
              <w:t>А.А. Фет Краткие сведения о поэте. Мир природы и духовности в поэзии А.А. Фета: «Зреет рожь над жаркой нивой…»</w:t>
            </w:r>
            <w:proofErr w:type="gramStart"/>
            <w:r w:rsidRPr="001B481A">
              <w:rPr>
                <w:rFonts w:ascii="Times New Roman" w:eastAsia="Calibri" w:hAnsi="Times New Roman" w:cs="Times New Roman"/>
                <w:sz w:val="24"/>
                <w:szCs w:val="24"/>
              </w:rPr>
              <w:t>,«</w:t>
            </w:r>
            <w:proofErr w:type="gramEnd"/>
            <w:r w:rsidRPr="001B481A">
              <w:rPr>
                <w:rFonts w:ascii="Times New Roman" w:eastAsia="Calibri" w:hAnsi="Times New Roman" w:cs="Times New Roman"/>
                <w:sz w:val="24"/>
                <w:szCs w:val="24"/>
              </w:rPr>
              <w:t>Учись у них: у дуба, у березы...», «Целый мир от красоты...».</w:t>
            </w:r>
          </w:p>
        </w:tc>
        <w:tc>
          <w:tcPr>
            <w:tcW w:w="992" w:type="dxa"/>
          </w:tcPr>
          <w:p w:rsidR="001B481A" w:rsidRPr="0066089E" w:rsidRDefault="0000696C" w:rsidP="0066089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1B481A" w:rsidRPr="0066089E" w:rsidRDefault="001B481A" w:rsidP="0066089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B481A" w:rsidRPr="0066089E" w:rsidRDefault="001B481A" w:rsidP="0066089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B481A" w:rsidRPr="0066089E" w:rsidTr="0066089E">
        <w:tc>
          <w:tcPr>
            <w:tcW w:w="675" w:type="dxa"/>
          </w:tcPr>
          <w:p w:rsidR="001B481A" w:rsidRPr="00445D2C" w:rsidRDefault="00445D2C" w:rsidP="0066089E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45</w:t>
            </w:r>
          </w:p>
        </w:tc>
        <w:tc>
          <w:tcPr>
            <w:tcW w:w="5387" w:type="dxa"/>
          </w:tcPr>
          <w:p w:rsidR="001B481A" w:rsidRPr="001B481A" w:rsidRDefault="001B481A" w:rsidP="0066089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481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Литературная гостиная Стихи и песни о родине и родной природе поэтов XIX века: </w:t>
            </w:r>
            <w:proofErr w:type="gramStart"/>
            <w:r w:rsidRPr="001B481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Н.И. </w:t>
            </w:r>
            <w:proofErr w:type="spellStart"/>
            <w:r w:rsidRPr="001B481A">
              <w:rPr>
                <w:rFonts w:ascii="Times New Roman" w:eastAsia="Calibri" w:hAnsi="Times New Roman" w:cs="Times New Roman"/>
                <w:sz w:val="24"/>
                <w:szCs w:val="24"/>
              </w:rPr>
              <w:t>Гнедич</w:t>
            </w:r>
            <w:proofErr w:type="spellEnd"/>
            <w:r w:rsidRPr="001B481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«Осень»; П.А. Вяземский «Береза», «Осень»; А. Н.</w:t>
            </w:r>
            <w:r>
              <w:t xml:space="preserve"> </w:t>
            </w:r>
            <w:r w:rsidRPr="001B481A">
              <w:rPr>
                <w:rFonts w:ascii="Times New Roman" w:eastAsia="Calibri" w:hAnsi="Times New Roman" w:cs="Times New Roman"/>
                <w:sz w:val="24"/>
                <w:szCs w:val="24"/>
              </w:rPr>
              <w:t>Плещеев</w:t>
            </w:r>
            <w:r w:rsidR="001F506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1B481A">
              <w:rPr>
                <w:rFonts w:ascii="Times New Roman" w:eastAsia="Calibri" w:hAnsi="Times New Roman" w:cs="Times New Roman"/>
                <w:sz w:val="24"/>
                <w:szCs w:val="24"/>
              </w:rPr>
              <w:t>«Отчизна»; Н.П. Огарев «Весною», «Осенью»; И.З. Суриков «После дождя»; И.Ф. Анненский «Сентябрь», «Зимний романс».</w:t>
            </w:r>
            <w:proofErr w:type="gramEnd"/>
            <w:r w:rsidRPr="001B481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Домашнее сочинение-анализ стихотворения.</w:t>
            </w:r>
          </w:p>
        </w:tc>
        <w:tc>
          <w:tcPr>
            <w:tcW w:w="992" w:type="dxa"/>
          </w:tcPr>
          <w:p w:rsidR="001B481A" w:rsidRPr="0066089E" w:rsidRDefault="0000696C" w:rsidP="0066089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1B481A" w:rsidRPr="0066089E" w:rsidRDefault="001B481A" w:rsidP="0066089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B481A" w:rsidRPr="0066089E" w:rsidRDefault="001B481A" w:rsidP="0066089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6089E" w:rsidRPr="0066089E" w:rsidTr="0066089E">
        <w:tc>
          <w:tcPr>
            <w:tcW w:w="9606" w:type="dxa"/>
            <w:gridSpan w:val="5"/>
          </w:tcPr>
          <w:p w:rsidR="0066089E" w:rsidRPr="0066089E" w:rsidRDefault="001C3FFD" w:rsidP="0066089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Из литературы ХХ века (15</w:t>
            </w:r>
            <w:r w:rsidR="0066089E" w:rsidRPr="0066089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часов)</w:t>
            </w:r>
          </w:p>
        </w:tc>
      </w:tr>
      <w:tr w:rsidR="0066089E" w:rsidRPr="0066089E" w:rsidTr="0066089E">
        <w:tc>
          <w:tcPr>
            <w:tcW w:w="675" w:type="dxa"/>
          </w:tcPr>
          <w:p w:rsidR="0066089E" w:rsidRPr="00445D2C" w:rsidRDefault="00445D2C" w:rsidP="0066089E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lastRenderedPageBreak/>
              <w:t>46</w:t>
            </w:r>
          </w:p>
        </w:tc>
        <w:tc>
          <w:tcPr>
            <w:tcW w:w="5387" w:type="dxa"/>
          </w:tcPr>
          <w:p w:rsidR="0066089E" w:rsidRPr="0066089E" w:rsidRDefault="001B481A" w:rsidP="0066089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481A">
              <w:rPr>
                <w:rFonts w:ascii="Times New Roman" w:eastAsia="Calibri" w:hAnsi="Times New Roman" w:cs="Times New Roman"/>
                <w:sz w:val="24"/>
                <w:szCs w:val="24"/>
              </w:rPr>
              <w:t>М. Горький Основные вехи биографии писателя. Свобода и сила духа в изображении М. Горького. Проблема цели и смысла жизни, истинные и ложные ценности жизни в «Песне о Соколе».</w:t>
            </w:r>
          </w:p>
        </w:tc>
        <w:tc>
          <w:tcPr>
            <w:tcW w:w="992" w:type="dxa"/>
          </w:tcPr>
          <w:p w:rsidR="0066089E" w:rsidRPr="0066089E" w:rsidRDefault="0066089E" w:rsidP="0066089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089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6089E" w:rsidRPr="0066089E" w:rsidRDefault="0066089E" w:rsidP="0066089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6089E" w:rsidRPr="0066089E" w:rsidRDefault="0066089E" w:rsidP="0066089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6089E" w:rsidRPr="0066089E" w:rsidTr="0066089E">
        <w:tc>
          <w:tcPr>
            <w:tcW w:w="675" w:type="dxa"/>
          </w:tcPr>
          <w:p w:rsidR="0066089E" w:rsidRPr="00445D2C" w:rsidRDefault="00445D2C" w:rsidP="0066089E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47</w:t>
            </w:r>
          </w:p>
        </w:tc>
        <w:tc>
          <w:tcPr>
            <w:tcW w:w="5387" w:type="dxa"/>
          </w:tcPr>
          <w:p w:rsidR="0066089E" w:rsidRPr="0066089E" w:rsidRDefault="001B481A" w:rsidP="0066089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481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Специфика песни и романтического рассказа. Художественное своеобразие ранней прозы М. Горького «Макар </w:t>
            </w:r>
            <w:proofErr w:type="spellStart"/>
            <w:r w:rsidRPr="001B481A">
              <w:rPr>
                <w:rFonts w:ascii="Times New Roman" w:eastAsia="Calibri" w:hAnsi="Times New Roman" w:cs="Times New Roman"/>
                <w:sz w:val="24"/>
                <w:szCs w:val="24"/>
              </w:rPr>
              <w:t>Чудра</w:t>
            </w:r>
            <w:proofErr w:type="spellEnd"/>
            <w:r w:rsidRPr="001B481A">
              <w:rPr>
                <w:rFonts w:ascii="Times New Roman" w:eastAsia="Calibri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992" w:type="dxa"/>
          </w:tcPr>
          <w:p w:rsidR="0066089E" w:rsidRPr="0066089E" w:rsidRDefault="0066089E" w:rsidP="0066089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089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6089E" w:rsidRPr="0066089E" w:rsidRDefault="0066089E" w:rsidP="0066089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6089E" w:rsidRPr="0066089E" w:rsidRDefault="0066089E" w:rsidP="0066089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6089E" w:rsidRPr="0066089E" w:rsidTr="0066089E">
        <w:tc>
          <w:tcPr>
            <w:tcW w:w="675" w:type="dxa"/>
          </w:tcPr>
          <w:p w:rsidR="0066089E" w:rsidRPr="00445D2C" w:rsidRDefault="00445D2C" w:rsidP="0066089E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48</w:t>
            </w:r>
          </w:p>
        </w:tc>
        <w:tc>
          <w:tcPr>
            <w:tcW w:w="5387" w:type="dxa"/>
          </w:tcPr>
          <w:p w:rsidR="0066089E" w:rsidRPr="0066089E" w:rsidRDefault="001B481A" w:rsidP="0066089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481A">
              <w:rPr>
                <w:rFonts w:ascii="Times New Roman" w:eastAsia="Calibri" w:hAnsi="Times New Roman" w:cs="Times New Roman"/>
                <w:sz w:val="24"/>
                <w:szCs w:val="24"/>
              </w:rPr>
              <w:t>В.В. Маяковский Краткие сведения о поэте. «Я» и «вы», поэт и толпа в стихах В.В. Маяковского: «Хорошее отношение к лошадям».</w:t>
            </w:r>
          </w:p>
        </w:tc>
        <w:tc>
          <w:tcPr>
            <w:tcW w:w="992" w:type="dxa"/>
          </w:tcPr>
          <w:p w:rsidR="0066089E" w:rsidRPr="0066089E" w:rsidRDefault="0066089E" w:rsidP="0066089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089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6089E" w:rsidRPr="0066089E" w:rsidRDefault="0066089E" w:rsidP="0066089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6089E" w:rsidRPr="0066089E" w:rsidRDefault="0066089E" w:rsidP="0066089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6089E" w:rsidRPr="0066089E" w:rsidTr="0066089E">
        <w:tc>
          <w:tcPr>
            <w:tcW w:w="675" w:type="dxa"/>
          </w:tcPr>
          <w:p w:rsidR="0066089E" w:rsidRPr="00445D2C" w:rsidRDefault="00445D2C" w:rsidP="0066089E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49</w:t>
            </w:r>
          </w:p>
        </w:tc>
        <w:tc>
          <w:tcPr>
            <w:tcW w:w="5387" w:type="dxa"/>
          </w:tcPr>
          <w:p w:rsidR="0066089E" w:rsidRPr="00F1314F" w:rsidRDefault="00F1314F" w:rsidP="0066089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314F">
              <w:rPr>
                <w:rFonts w:ascii="Times New Roman" w:eastAsia="Calibri" w:hAnsi="Times New Roman" w:cs="Times New Roman"/>
                <w:sz w:val="24"/>
                <w:szCs w:val="24"/>
              </w:rPr>
              <w:t>Н.А. Тэффи. Особенности юмористических произведений. Изобразительно-выразительные средства в художественном произведении: ирония, юмор, сатира. Анализ рассказа «</w:t>
            </w:r>
            <w:proofErr w:type="gramStart"/>
            <w:r w:rsidRPr="00F1314F">
              <w:rPr>
                <w:rFonts w:ascii="Times New Roman" w:eastAsia="Calibri" w:hAnsi="Times New Roman" w:cs="Times New Roman"/>
                <w:sz w:val="24"/>
                <w:szCs w:val="24"/>
              </w:rPr>
              <w:t>Свои</w:t>
            </w:r>
            <w:proofErr w:type="gramEnd"/>
            <w:r w:rsidRPr="00F131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чужие», его художественное своеобразие. Речь героев как источник юмора.</w:t>
            </w:r>
          </w:p>
        </w:tc>
        <w:tc>
          <w:tcPr>
            <w:tcW w:w="992" w:type="dxa"/>
          </w:tcPr>
          <w:p w:rsidR="0066089E" w:rsidRPr="0066089E" w:rsidRDefault="0066089E" w:rsidP="0066089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089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6089E" w:rsidRPr="0066089E" w:rsidRDefault="0066089E" w:rsidP="0066089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6089E" w:rsidRPr="0066089E" w:rsidRDefault="0066089E" w:rsidP="0066089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6089E" w:rsidRPr="0066089E" w:rsidTr="0066089E">
        <w:tc>
          <w:tcPr>
            <w:tcW w:w="675" w:type="dxa"/>
          </w:tcPr>
          <w:p w:rsidR="0066089E" w:rsidRPr="00445D2C" w:rsidRDefault="00445D2C" w:rsidP="0066089E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50</w:t>
            </w:r>
          </w:p>
        </w:tc>
        <w:tc>
          <w:tcPr>
            <w:tcW w:w="5387" w:type="dxa"/>
          </w:tcPr>
          <w:p w:rsidR="00F1314F" w:rsidRPr="00F1314F" w:rsidRDefault="00F1314F" w:rsidP="00F1314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314F">
              <w:rPr>
                <w:rFonts w:ascii="Times New Roman" w:eastAsia="Calibri" w:hAnsi="Times New Roman" w:cs="Times New Roman"/>
                <w:sz w:val="24"/>
                <w:szCs w:val="24"/>
              </w:rPr>
              <w:t>М.М. Зощенко.</w:t>
            </w:r>
          </w:p>
          <w:p w:rsidR="0066089E" w:rsidRPr="0066089E" w:rsidRDefault="00F1314F" w:rsidP="00F1314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314F">
              <w:rPr>
                <w:rFonts w:ascii="Times New Roman" w:eastAsia="Calibri" w:hAnsi="Times New Roman" w:cs="Times New Roman"/>
                <w:sz w:val="24"/>
                <w:szCs w:val="24"/>
              </w:rPr>
              <w:t>Слово о писателе. Юмор и сатира в рассказах писателя. Рассказы «Обезьяний язык», «Баня».</w:t>
            </w:r>
            <w:r w:rsidR="001F506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  <w:r w:rsidRPr="00F1314F">
              <w:rPr>
                <w:rFonts w:ascii="Times New Roman" w:eastAsia="Calibri" w:hAnsi="Times New Roman" w:cs="Times New Roman"/>
                <w:sz w:val="24"/>
                <w:szCs w:val="24"/>
              </w:rPr>
              <w:t>Большие проблемы «маленьких людей»; человек и г</w:t>
            </w:r>
            <w:r w:rsidR="001F5068">
              <w:rPr>
                <w:rFonts w:ascii="Times New Roman" w:eastAsia="Calibri" w:hAnsi="Times New Roman" w:cs="Times New Roman"/>
                <w:sz w:val="24"/>
                <w:szCs w:val="24"/>
              </w:rPr>
              <w:t>осударство; художественное свое</w:t>
            </w:r>
            <w:r w:rsidRPr="00F1314F">
              <w:rPr>
                <w:rFonts w:ascii="Times New Roman" w:eastAsia="Calibri" w:hAnsi="Times New Roman" w:cs="Times New Roman"/>
                <w:sz w:val="24"/>
                <w:szCs w:val="24"/>
              </w:rPr>
              <w:t>образие рассказов</w:t>
            </w:r>
          </w:p>
        </w:tc>
        <w:tc>
          <w:tcPr>
            <w:tcW w:w="992" w:type="dxa"/>
          </w:tcPr>
          <w:p w:rsidR="0066089E" w:rsidRPr="0066089E" w:rsidRDefault="0066089E" w:rsidP="0066089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089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6089E" w:rsidRPr="0066089E" w:rsidRDefault="0066089E" w:rsidP="0066089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6089E" w:rsidRPr="0066089E" w:rsidRDefault="0066089E" w:rsidP="0066089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6089E" w:rsidRPr="0066089E" w:rsidTr="0066089E">
        <w:tc>
          <w:tcPr>
            <w:tcW w:w="675" w:type="dxa"/>
          </w:tcPr>
          <w:p w:rsidR="0066089E" w:rsidRPr="00445D2C" w:rsidRDefault="00445D2C" w:rsidP="0066089E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51</w:t>
            </w:r>
          </w:p>
        </w:tc>
        <w:tc>
          <w:tcPr>
            <w:tcW w:w="5387" w:type="dxa"/>
          </w:tcPr>
          <w:p w:rsidR="0066089E" w:rsidRPr="0066089E" w:rsidRDefault="00F1314F" w:rsidP="0066089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314F">
              <w:rPr>
                <w:rFonts w:ascii="Times New Roman" w:eastAsia="Calibri" w:hAnsi="Times New Roman" w:cs="Times New Roman"/>
                <w:sz w:val="24"/>
                <w:szCs w:val="24"/>
              </w:rPr>
              <w:t>Н.А. Заболоцкий Краткие сведения о поэте. «Я не ищу гармонии в природе…», «Некрасивая девочка» Поэт труда,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F1314F">
              <w:rPr>
                <w:rFonts w:ascii="Times New Roman" w:eastAsia="Calibri" w:hAnsi="Times New Roman" w:cs="Times New Roman"/>
                <w:sz w:val="24"/>
                <w:szCs w:val="24"/>
              </w:rPr>
              <w:t>красоты, духовности. Тема творчества в лирике Н. Заболоцкого 50 — 60-х годов.</w:t>
            </w:r>
          </w:p>
        </w:tc>
        <w:tc>
          <w:tcPr>
            <w:tcW w:w="992" w:type="dxa"/>
          </w:tcPr>
          <w:p w:rsidR="0066089E" w:rsidRPr="0066089E" w:rsidRDefault="0066089E" w:rsidP="0066089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089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6089E" w:rsidRPr="0066089E" w:rsidRDefault="0066089E" w:rsidP="0066089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6089E" w:rsidRPr="0066089E" w:rsidRDefault="0066089E" w:rsidP="0066089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6089E" w:rsidRPr="0066089E" w:rsidTr="0066089E">
        <w:tc>
          <w:tcPr>
            <w:tcW w:w="675" w:type="dxa"/>
          </w:tcPr>
          <w:p w:rsidR="0066089E" w:rsidRPr="00445D2C" w:rsidRDefault="00445D2C" w:rsidP="0066089E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52</w:t>
            </w:r>
          </w:p>
        </w:tc>
        <w:tc>
          <w:tcPr>
            <w:tcW w:w="5387" w:type="dxa"/>
          </w:tcPr>
          <w:p w:rsidR="0066089E" w:rsidRPr="0066089E" w:rsidRDefault="00F1314F" w:rsidP="0066089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314F">
              <w:rPr>
                <w:rFonts w:ascii="Times New Roman" w:eastAsia="Calibri" w:hAnsi="Times New Roman" w:cs="Times New Roman"/>
                <w:sz w:val="24"/>
                <w:szCs w:val="24"/>
              </w:rPr>
              <w:t>В.П. Астафьев. Краткие сведения о писателе. Тема детства в рассказе «Фотография, на которой меня нет». Образ учителя. Авторская точка зрения на вопросы воспитания детей.</w:t>
            </w:r>
            <w:r w:rsidR="001F506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F1314F">
              <w:rPr>
                <w:rFonts w:ascii="Times New Roman" w:eastAsia="Calibri" w:hAnsi="Times New Roman" w:cs="Times New Roman"/>
                <w:sz w:val="24"/>
                <w:szCs w:val="24"/>
              </w:rPr>
              <w:t>Проблема нравственной памяти в рассказе.</w:t>
            </w:r>
          </w:p>
        </w:tc>
        <w:tc>
          <w:tcPr>
            <w:tcW w:w="992" w:type="dxa"/>
          </w:tcPr>
          <w:p w:rsidR="0066089E" w:rsidRPr="0066089E" w:rsidRDefault="0066089E" w:rsidP="0066089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089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6089E" w:rsidRPr="0066089E" w:rsidRDefault="0066089E" w:rsidP="0066089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6089E" w:rsidRPr="0066089E" w:rsidRDefault="0066089E" w:rsidP="0066089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6089E" w:rsidRPr="0066089E" w:rsidTr="0066089E">
        <w:tc>
          <w:tcPr>
            <w:tcW w:w="675" w:type="dxa"/>
          </w:tcPr>
          <w:p w:rsidR="0066089E" w:rsidRPr="00445D2C" w:rsidRDefault="00445D2C" w:rsidP="0066089E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53</w:t>
            </w:r>
          </w:p>
        </w:tc>
        <w:tc>
          <w:tcPr>
            <w:tcW w:w="5387" w:type="dxa"/>
          </w:tcPr>
          <w:p w:rsidR="00F1314F" w:rsidRPr="00F1314F" w:rsidRDefault="00F1314F" w:rsidP="00F1314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314F">
              <w:rPr>
                <w:rFonts w:ascii="Times New Roman" w:eastAsia="Calibri" w:hAnsi="Times New Roman" w:cs="Times New Roman"/>
                <w:sz w:val="24"/>
                <w:szCs w:val="24"/>
              </w:rPr>
              <w:t>А.Т. Твардовский</w:t>
            </w:r>
          </w:p>
          <w:p w:rsidR="0066089E" w:rsidRPr="0066089E" w:rsidRDefault="00F1314F" w:rsidP="00F1314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31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Военная тема в лирике А.Т. Твардовского: «Я убит </w:t>
            </w:r>
            <w:proofErr w:type="gramStart"/>
            <w:r w:rsidRPr="00F1314F">
              <w:rPr>
                <w:rFonts w:ascii="Times New Roman" w:eastAsia="Calibri" w:hAnsi="Times New Roman" w:cs="Times New Roman"/>
                <w:sz w:val="24"/>
                <w:szCs w:val="24"/>
              </w:rPr>
              <w:t>подо</w:t>
            </w:r>
            <w:proofErr w:type="gramEnd"/>
            <w:r w:rsidRPr="00F131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Ржевом..», «Лежат они, глухие и немые…».. Художественное своеобразие лирики А.Т. Твардовского о войне</w:t>
            </w:r>
          </w:p>
        </w:tc>
        <w:tc>
          <w:tcPr>
            <w:tcW w:w="992" w:type="dxa"/>
          </w:tcPr>
          <w:p w:rsidR="0066089E" w:rsidRPr="0066089E" w:rsidRDefault="0066089E" w:rsidP="0066089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089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6089E" w:rsidRPr="0066089E" w:rsidRDefault="0066089E" w:rsidP="0066089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6089E" w:rsidRPr="0066089E" w:rsidRDefault="0066089E" w:rsidP="0066089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6089E" w:rsidRPr="0066089E" w:rsidTr="0066089E">
        <w:tc>
          <w:tcPr>
            <w:tcW w:w="675" w:type="dxa"/>
          </w:tcPr>
          <w:p w:rsidR="0066089E" w:rsidRPr="00445D2C" w:rsidRDefault="00445D2C" w:rsidP="0066089E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54</w:t>
            </w:r>
          </w:p>
        </w:tc>
        <w:tc>
          <w:tcPr>
            <w:tcW w:w="5387" w:type="dxa"/>
          </w:tcPr>
          <w:p w:rsidR="00F1314F" w:rsidRPr="00F1314F" w:rsidRDefault="00F1314F" w:rsidP="00F1314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314F">
              <w:rPr>
                <w:rFonts w:ascii="Times New Roman" w:eastAsia="Calibri" w:hAnsi="Times New Roman" w:cs="Times New Roman"/>
                <w:sz w:val="24"/>
                <w:szCs w:val="24"/>
              </w:rPr>
              <w:t>Внеклассное чтение</w:t>
            </w:r>
          </w:p>
          <w:p w:rsidR="0066089E" w:rsidRPr="0066089E" w:rsidRDefault="00F1314F" w:rsidP="00F1314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314F">
              <w:rPr>
                <w:rFonts w:ascii="Times New Roman" w:eastAsia="Calibri" w:hAnsi="Times New Roman" w:cs="Times New Roman"/>
                <w:sz w:val="24"/>
                <w:szCs w:val="24"/>
              </w:rPr>
              <w:t>Военная тема в русской литературе. В. Быков. Повесть «Обелиск». Образы русских солдат.</w:t>
            </w:r>
          </w:p>
        </w:tc>
        <w:tc>
          <w:tcPr>
            <w:tcW w:w="992" w:type="dxa"/>
          </w:tcPr>
          <w:p w:rsidR="0066089E" w:rsidRPr="0066089E" w:rsidRDefault="0066089E" w:rsidP="0066089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089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6089E" w:rsidRPr="0066089E" w:rsidRDefault="0066089E" w:rsidP="0066089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6089E" w:rsidRPr="0066089E" w:rsidRDefault="0066089E" w:rsidP="0066089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6089E" w:rsidRPr="0066089E" w:rsidTr="0066089E">
        <w:tc>
          <w:tcPr>
            <w:tcW w:w="675" w:type="dxa"/>
          </w:tcPr>
          <w:p w:rsidR="0066089E" w:rsidRPr="00445D2C" w:rsidRDefault="00445D2C" w:rsidP="0066089E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55</w:t>
            </w:r>
          </w:p>
        </w:tc>
        <w:tc>
          <w:tcPr>
            <w:tcW w:w="5387" w:type="dxa"/>
          </w:tcPr>
          <w:p w:rsidR="00F1314F" w:rsidRPr="00F1314F" w:rsidRDefault="00F1314F" w:rsidP="00F1314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314F">
              <w:rPr>
                <w:rFonts w:ascii="Times New Roman" w:eastAsia="Calibri" w:hAnsi="Times New Roman" w:cs="Times New Roman"/>
                <w:sz w:val="24"/>
                <w:szCs w:val="24"/>
              </w:rPr>
              <w:t>Внеклассное чтение</w:t>
            </w:r>
          </w:p>
          <w:p w:rsidR="0066089E" w:rsidRPr="0066089E" w:rsidRDefault="00F1314F" w:rsidP="00F1314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314F">
              <w:rPr>
                <w:rFonts w:ascii="Times New Roman" w:eastAsia="Calibri" w:hAnsi="Times New Roman" w:cs="Times New Roman"/>
                <w:sz w:val="24"/>
                <w:szCs w:val="24"/>
              </w:rPr>
              <w:t>Военная тема в русской литературе Б. Васильев. Повесть «А зори здесь тихие…» Образы девушек-зенитчиц.</w:t>
            </w:r>
          </w:p>
        </w:tc>
        <w:tc>
          <w:tcPr>
            <w:tcW w:w="992" w:type="dxa"/>
          </w:tcPr>
          <w:p w:rsidR="0066089E" w:rsidRPr="0066089E" w:rsidRDefault="0066089E" w:rsidP="0066089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089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6089E" w:rsidRPr="0066089E" w:rsidRDefault="0066089E" w:rsidP="0066089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6089E" w:rsidRPr="0066089E" w:rsidRDefault="0066089E" w:rsidP="0066089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6089E" w:rsidRPr="0066089E" w:rsidTr="0066089E">
        <w:tc>
          <w:tcPr>
            <w:tcW w:w="675" w:type="dxa"/>
          </w:tcPr>
          <w:p w:rsidR="0066089E" w:rsidRPr="00445D2C" w:rsidRDefault="00445D2C" w:rsidP="0066089E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56</w:t>
            </w:r>
          </w:p>
        </w:tc>
        <w:tc>
          <w:tcPr>
            <w:tcW w:w="5387" w:type="dxa"/>
          </w:tcPr>
          <w:p w:rsidR="00F1314F" w:rsidRPr="00F1314F" w:rsidRDefault="00F1314F" w:rsidP="00F1314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314F">
              <w:rPr>
                <w:rFonts w:ascii="Times New Roman" w:eastAsia="Calibri" w:hAnsi="Times New Roman" w:cs="Times New Roman"/>
                <w:sz w:val="24"/>
                <w:szCs w:val="24"/>
              </w:rPr>
              <w:t>В.Г. Распутин</w:t>
            </w:r>
          </w:p>
          <w:p w:rsidR="00F1314F" w:rsidRPr="00F1314F" w:rsidRDefault="00F1314F" w:rsidP="00F1314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314F">
              <w:rPr>
                <w:rFonts w:ascii="Times New Roman" w:eastAsia="Calibri" w:hAnsi="Times New Roman" w:cs="Times New Roman"/>
                <w:sz w:val="24"/>
                <w:szCs w:val="24"/>
              </w:rPr>
              <w:t>Основные вехи биографии писателя.</w:t>
            </w:r>
          </w:p>
          <w:p w:rsidR="00F1314F" w:rsidRPr="00F1314F" w:rsidRDefault="00F1314F" w:rsidP="00F1314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314F">
              <w:rPr>
                <w:rFonts w:ascii="Times New Roman" w:eastAsia="Calibri" w:hAnsi="Times New Roman" w:cs="Times New Roman"/>
                <w:sz w:val="24"/>
                <w:szCs w:val="24"/>
              </w:rPr>
              <w:t>Нравственная проблематика повести</w:t>
            </w:r>
          </w:p>
          <w:p w:rsidR="0066089E" w:rsidRPr="0066089E" w:rsidRDefault="00F1314F" w:rsidP="00F1314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31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«Уроки </w:t>
            </w:r>
            <w:proofErr w:type="gramStart"/>
            <w:r w:rsidRPr="00F1314F">
              <w:rPr>
                <w:rFonts w:ascii="Times New Roman" w:eastAsia="Calibri" w:hAnsi="Times New Roman" w:cs="Times New Roman"/>
                <w:sz w:val="24"/>
                <w:szCs w:val="24"/>
              </w:rPr>
              <w:t>французского</w:t>
            </w:r>
            <w:proofErr w:type="gramEnd"/>
            <w:r w:rsidRPr="00F1314F">
              <w:rPr>
                <w:rFonts w:ascii="Times New Roman" w:eastAsia="Calibri" w:hAnsi="Times New Roman" w:cs="Times New Roman"/>
                <w:sz w:val="24"/>
                <w:szCs w:val="24"/>
              </w:rPr>
              <w:t>». Новое раскрытие темы детства на страницах повести.</w:t>
            </w:r>
          </w:p>
        </w:tc>
        <w:tc>
          <w:tcPr>
            <w:tcW w:w="992" w:type="dxa"/>
          </w:tcPr>
          <w:p w:rsidR="0066089E" w:rsidRPr="0066089E" w:rsidRDefault="0066089E" w:rsidP="0066089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089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6089E" w:rsidRPr="0066089E" w:rsidRDefault="0066089E" w:rsidP="0066089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6089E" w:rsidRPr="0066089E" w:rsidRDefault="0066089E" w:rsidP="0066089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6089E" w:rsidRPr="0066089E" w:rsidTr="0066089E">
        <w:tc>
          <w:tcPr>
            <w:tcW w:w="675" w:type="dxa"/>
          </w:tcPr>
          <w:p w:rsidR="0066089E" w:rsidRPr="00445D2C" w:rsidRDefault="00445D2C" w:rsidP="0066089E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57</w:t>
            </w:r>
          </w:p>
        </w:tc>
        <w:tc>
          <w:tcPr>
            <w:tcW w:w="5387" w:type="dxa"/>
          </w:tcPr>
          <w:p w:rsidR="0066089E" w:rsidRPr="0066089E" w:rsidRDefault="00F1314F" w:rsidP="0066089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314F">
              <w:rPr>
                <w:rFonts w:ascii="Times New Roman" w:eastAsia="Calibri" w:hAnsi="Times New Roman" w:cs="Times New Roman"/>
                <w:sz w:val="24"/>
                <w:szCs w:val="24"/>
              </w:rPr>
              <w:t>Центральный конфликт и основные образы повествования. Образ учительницы. Милосердие, готовность прийти на помощь, способность к предотвращению жестокости, насилия в условиях силового соперничества.</w:t>
            </w:r>
          </w:p>
        </w:tc>
        <w:tc>
          <w:tcPr>
            <w:tcW w:w="992" w:type="dxa"/>
          </w:tcPr>
          <w:p w:rsidR="0066089E" w:rsidRPr="0066089E" w:rsidRDefault="0066089E" w:rsidP="0066089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089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6089E" w:rsidRPr="0066089E" w:rsidRDefault="0066089E" w:rsidP="0066089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6089E" w:rsidRPr="0066089E" w:rsidRDefault="0066089E" w:rsidP="0066089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6089E" w:rsidRPr="0066089E" w:rsidTr="0066089E">
        <w:tc>
          <w:tcPr>
            <w:tcW w:w="675" w:type="dxa"/>
          </w:tcPr>
          <w:p w:rsidR="0066089E" w:rsidRPr="00445D2C" w:rsidRDefault="00445D2C" w:rsidP="0066089E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58</w:t>
            </w:r>
          </w:p>
        </w:tc>
        <w:tc>
          <w:tcPr>
            <w:tcW w:w="5387" w:type="dxa"/>
          </w:tcPr>
          <w:p w:rsidR="00F1314F" w:rsidRPr="00F1314F" w:rsidRDefault="00F1314F" w:rsidP="00F1314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314F">
              <w:rPr>
                <w:rFonts w:ascii="Times New Roman" w:eastAsia="Calibri" w:hAnsi="Times New Roman" w:cs="Times New Roman"/>
                <w:sz w:val="24"/>
                <w:szCs w:val="24"/>
              </w:rPr>
              <w:t>Внеклассное чтение</w:t>
            </w:r>
          </w:p>
          <w:p w:rsidR="0066089E" w:rsidRPr="0066089E" w:rsidRDefault="00F1314F" w:rsidP="00F1314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31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К.Г. Паустовский. Нравственные проблемы в </w:t>
            </w:r>
            <w:r w:rsidRPr="00F1314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рассказе «Телеграмма». Утверждение непреходящих жизненных ценностей (вера,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F1314F">
              <w:rPr>
                <w:rFonts w:ascii="Times New Roman" w:eastAsia="Calibri" w:hAnsi="Times New Roman" w:cs="Times New Roman"/>
                <w:sz w:val="24"/>
                <w:szCs w:val="24"/>
              </w:rPr>
              <w:t>любовь, семья). Психологизм русской прозы.</w:t>
            </w:r>
          </w:p>
        </w:tc>
        <w:tc>
          <w:tcPr>
            <w:tcW w:w="992" w:type="dxa"/>
          </w:tcPr>
          <w:p w:rsidR="0066089E" w:rsidRPr="0066089E" w:rsidRDefault="0066089E" w:rsidP="0066089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089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276" w:type="dxa"/>
          </w:tcPr>
          <w:p w:rsidR="0066089E" w:rsidRPr="0066089E" w:rsidRDefault="0066089E" w:rsidP="0066089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6089E" w:rsidRPr="0066089E" w:rsidRDefault="0066089E" w:rsidP="0066089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6089E" w:rsidRPr="0066089E" w:rsidTr="0066089E">
        <w:tc>
          <w:tcPr>
            <w:tcW w:w="675" w:type="dxa"/>
          </w:tcPr>
          <w:p w:rsidR="0066089E" w:rsidRPr="00445D2C" w:rsidRDefault="00445D2C" w:rsidP="0066089E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lastRenderedPageBreak/>
              <w:t>60</w:t>
            </w:r>
          </w:p>
        </w:tc>
        <w:tc>
          <w:tcPr>
            <w:tcW w:w="5387" w:type="dxa"/>
          </w:tcPr>
          <w:p w:rsidR="00F1314F" w:rsidRPr="00F1314F" w:rsidRDefault="00F1314F" w:rsidP="00F1314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314F">
              <w:rPr>
                <w:rFonts w:ascii="Times New Roman" w:eastAsia="Calibri" w:hAnsi="Times New Roman" w:cs="Times New Roman"/>
                <w:sz w:val="24"/>
                <w:szCs w:val="24"/>
              </w:rPr>
              <w:t>Внеклассное чтение</w:t>
            </w:r>
          </w:p>
          <w:p w:rsidR="0066089E" w:rsidRPr="0066089E" w:rsidRDefault="00F1314F" w:rsidP="00F1314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31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А. </w:t>
            </w:r>
            <w:proofErr w:type="spellStart"/>
            <w:r w:rsidRPr="00F1314F">
              <w:rPr>
                <w:rFonts w:ascii="Times New Roman" w:eastAsia="Calibri" w:hAnsi="Times New Roman" w:cs="Times New Roman"/>
                <w:sz w:val="24"/>
                <w:szCs w:val="24"/>
              </w:rPr>
              <w:t>Лиханов</w:t>
            </w:r>
            <w:proofErr w:type="spellEnd"/>
            <w:r w:rsidRPr="00F131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«Солнечное затмение». Проблемы взаимоотношений детей с миром взрослых.</w:t>
            </w:r>
          </w:p>
        </w:tc>
        <w:tc>
          <w:tcPr>
            <w:tcW w:w="992" w:type="dxa"/>
          </w:tcPr>
          <w:p w:rsidR="0066089E" w:rsidRPr="0066089E" w:rsidRDefault="0066089E" w:rsidP="0066089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089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6089E" w:rsidRPr="0066089E" w:rsidRDefault="0066089E" w:rsidP="0066089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6089E" w:rsidRPr="0066089E" w:rsidRDefault="0066089E" w:rsidP="0066089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6089E" w:rsidRPr="0066089E" w:rsidTr="0066089E">
        <w:tc>
          <w:tcPr>
            <w:tcW w:w="675" w:type="dxa"/>
          </w:tcPr>
          <w:p w:rsidR="0066089E" w:rsidRPr="00445D2C" w:rsidRDefault="00445D2C" w:rsidP="0066089E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61</w:t>
            </w:r>
          </w:p>
        </w:tc>
        <w:tc>
          <w:tcPr>
            <w:tcW w:w="5387" w:type="dxa"/>
          </w:tcPr>
          <w:p w:rsidR="00F1314F" w:rsidRPr="00F1314F" w:rsidRDefault="00F1314F" w:rsidP="00F1314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314F">
              <w:rPr>
                <w:rFonts w:ascii="Times New Roman" w:eastAsia="Calibri" w:hAnsi="Times New Roman" w:cs="Times New Roman"/>
                <w:sz w:val="24"/>
                <w:szCs w:val="24"/>
              </w:rPr>
              <w:t>Внеклассное чтение</w:t>
            </w:r>
          </w:p>
          <w:p w:rsidR="00F1314F" w:rsidRPr="00F1314F" w:rsidRDefault="00F1314F" w:rsidP="00F1314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314F">
              <w:rPr>
                <w:rFonts w:ascii="Times New Roman" w:eastAsia="Calibri" w:hAnsi="Times New Roman" w:cs="Times New Roman"/>
                <w:sz w:val="24"/>
                <w:szCs w:val="24"/>
              </w:rPr>
              <w:t>А. Приставкин «Ночевала тучка золотая...»</w:t>
            </w:r>
          </w:p>
          <w:p w:rsidR="0066089E" w:rsidRPr="0066089E" w:rsidRDefault="00F1314F" w:rsidP="00F1314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31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Проблемы и герои современной </w:t>
            </w:r>
            <w:proofErr w:type="spellStart"/>
            <w:r w:rsidRPr="00F1314F">
              <w:rPr>
                <w:rFonts w:ascii="Times New Roman" w:eastAsia="Calibri" w:hAnsi="Times New Roman" w:cs="Times New Roman"/>
                <w:sz w:val="24"/>
                <w:szCs w:val="24"/>
              </w:rPr>
              <w:t>литературы</w:t>
            </w:r>
            <w:proofErr w:type="gramStart"/>
            <w:r w:rsidRPr="00F1314F">
              <w:rPr>
                <w:rFonts w:ascii="Times New Roman" w:eastAsia="Calibri" w:hAnsi="Times New Roman" w:cs="Times New Roman"/>
                <w:sz w:val="24"/>
                <w:szCs w:val="24"/>
              </w:rPr>
              <w:t>.Д</w:t>
            </w:r>
            <w:proofErr w:type="gramEnd"/>
            <w:r w:rsidRPr="00F1314F">
              <w:rPr>
                <w:rFonts w:ascii="Times New Roman" w:eastAsia="Calibri" w:hAnsi="Times New Roman" w:cs="Times New Roman"/>
                <w:sz w:val="24"/>
                <w:szCs w:val="24"/>
              </w:rPr>
              <w:t>омашнее</w:t>
            </w:r>
            <w:proofErr w:type="spellEnd"/>
            <w:r w:rsidRPr="00F131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сочинение по произведениям писателей XX века</w:t>
            </w:r>
          </w:p>
        </w:tc>
        <w:tc>
          <w:tcPr>
            <w:tcW w:w="992" w:type="dxa"/>
          </w:tcPr>
          <w:p w:rsidR="0066089E" w:rsidRPr="0066089E" w:rsidRDefault="0066089E" w:rsidP="0066089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089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6089E" w:rsidRPr="0066089E" w:rsidRDefault="0066089E" w:rsidP="0066089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6089E" w:rsidRPr="0066089E" w:rsidRDefault="0066089E" w:rsidP="0066089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6089E" w:rsidRPr="0066089E" w:rsidTr="0066089E">
        <w:tc>
          <w:tcPr>
            <w:tcW w:w="9606" w:type="dxa"/>
            <w:gridSpan w:val="5"/>
          </w:tcPr>
          <w:p w:rsidR="0066089E" w:rsidRPr="0066089E" w:rsidRDefault="001C3FFD" w:rsidP="0066089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Из зарубежной литературы (6</w:t>
            </w:r>
            <w:r w:rsidR="0066089E" w:rsidRPr="0066089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часов)</w:t>
            </w:r>
          </w:p>
        </w:tc>
      </w:tr>
      <w:tr w:rsidR="0066089E" w:rsidRPr="0066089E" w:rsidTr="0066089E">
        <w:tc>
          <w:tcPr>
            <w:tcW w:w="675" w:type="dxa"/>
          </w:tcPr>
          <w:p w:rsidR="0066089E" w:rsidRPr="00445D2C" w:rsidRDefault="00445D2C" w:rsidP="0066089E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5387" w:type="dxa"/>
          </w:tcPr>
          <w:p w:rsidR="00F1314F" w:rsidRPr="00F1314F" w:rsidRDefault="00F1314F" w:rsidP="00F1314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314F">
              <w:rPr>
                <w:rFonts w:ascii="Times New Roman" w:eastAsia="Calibri" w:hAnsi="Times New Roman" w:cs="Times New Roman"/>
                <w:sz w:val="24"/>
                <w:szCs w:val="24"/>
              </w:rPr>
              <w:t>У. Шекспир</w:t>
            </w:r>
          </w:p>
          <w:p w:rsidR="00F1314F" w:rsidRPr="00F1314F" w:rsidRDefault="00F1314F" w:rsidP="00F1314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314F">
              <w:rPr>
                <w:rFonts w:ascii="Times New Roman" w:eastAsia="Calibri" w:hAnsi="Times New Roman" w:cs="Times New Roman"/>
                <w:sz w:val="24"/>
                <w:szCs w:val="24"/>
              </w:rPr>
              <w:t>Трагедия У. Шекспира «Ромео и Джульетта».</w:t>
            </w:r>
          </w:p>
          <w:p w:rsidR="0066089E" w:rsidRPr="0066089E" w:rsidRDefault="00F1314F" w:rsidP="00F1314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314F">
              <w:rPr>
                <w:rFonts w:ascii="Times New Roman" w:eastAsia="Calibri" w:hAnsi="Times New Roman" w:cs="Times New Roman"/>
                <w:sz w:val="24"/>
                <w:szCs w:val="24"/>
              </w:rPr>
              <w:t>Сценическая история пьесы. Трагедия (основные признаки жанра).</w:t>
            </w:r>
          </w:p>
        </w:tc>
        <w:tc>
          <w:tcPr>
            <w:tcW w:w="992" w:type="dxa"/>
          </w:tcPr>
          <w:p w:rsidR="0066089E" w:rsidRPr="0066089E" w:rsidRDefault="0066089E" w:rsidP="0066089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089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6089E" w:rsidRPr="0066089E" w:rsidRDefault="0066089E" w:rsidP="0066089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6089E" w:rsidRPr="0066089E" w:rsidRDefault="0066089E" w:rsidP="0066089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6089E" w:rsidRPr="0066089E" w:rsidTr="0066089E">
        <w:tc>
          <w:tcPr>
            <w:tcW w:w="675" w:type="dxa"/>
          </w:tcPr>
          <w:p w:rsidR="0066089E" w:rsidRPr="00445D2C" w:rsidRDefault="00445D2C" w:rsidP="0066089E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5387" w:type="dxa"/>
          </w:tcPr>
          <w:p w:rsidR="00F1314F" w:rsidRPr="00F1314F" w:rsidRDefault="00F1314F" w:rsidP="00F1314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314F">
              <w:rPr>
                <w:rFonts w:ascii="Times New Roman" w:eastAsia="Calibri" w:hAnsi="Times New Roman" w:cs="Times New Roman"/>
                <w:sz w:val="24"/>
                <w:szCs w:val="24"/>
              </w:rPr>
              <w:t>Основной конфли</w:t>
            </w:r>
            <w:proofErr w:type="gramStart"/>
            <w:r w:rsidRPr="00F1314F">
              <w:rPr>
                <w:rFonts w:ascii="Times New Roman" w:eastAsia="Calibri" w:hAnsi="Times New Roman" w:cs="Times New Roman"/>
                <w:sz w:val="24"/>
                <w:szCs w:val="24"/>
              </w:rPr>
              <w:t>кт в тр</w:t>
            </w:r>
            <w:proofErr w:type="gramEnd"/>
            <w:r w:rsidRPr="00F1314F">
              <w:rPr>
                <w:rFonts w:ascii="Times New Roman" w:eastAsia="Calibri" w:hAnsi="Times New Roman" w:cs="Times New Roman"/>
                <w:sz w:val="24"/>
                <w:szCs w:val="24"/>
              </w:rPr>
              <w:t>агедии. Судьба влюбленных в мире несправедливости и злобы.</w:t>
            </w:r>
          </w:p>
          <w:p w:rsidR="0066089E" w:rsidRPr="0066089E" w:rsidRDefault="00F1314F" w:rsidP="00F1314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314F">
              <w:rPr>
                <w:rFonts w:ascii="Times New Roman" w:eastAsia="Calibri" w:hAnsi="Times New Roman" w:cs="Times New Roman"/>
                <w:sz w:val="24"/>
                <w:szCs w:val="24"/>
              </w:rPr>
              <w:t>Отражение «вечных тем: любовь, преданность, вражда, месть</w:t>
            </w:r>
          </w:p>
        </w:tc>
        <w:tc>
          <w:tcPr>
            <w:tcW w:w="992" w:type="dxa"/>
          </w:tcPr>
          <w:p w:rsidR="0066089E" w:rsidRPr="0066089E" w:rsidRDefault="0066089E" w:rsidP="0066089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089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6089E" w:rsidRPr="0066089E" w:rsidRDefault="0066089E" w:rsidP="0066089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6089E" w:rsidRPr="0066089E" w:rsidRDefault="0066089E" w:rsidP="0066089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6089E" w:rsidRPr="0066089E" w:rsidTr="0066089E">
        <w:tc>
          <w:tcPr>
            <w:tcW w:w="675" w:type="dxa"/>
          </w:tcPr>
          <w:p w:rsidR="0066089E" w:rsidRPr="00445D2C" w:rsidRDefault="00445D2C" w:rsidP="0066089E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5387" w:type="dxa"/>
          </w:tcPr>
          <w:p w:rsidR="00F1314F" w:rsidRPr="00F1314F" w:rsidRDefault="00F1314F" w:rsidP="00F1314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314F">
              <w:rPr>
                <w:rFonts w:ascii="Times New Roman" w:eastAsia="Calibri" w:hAnsi="Times New Roman" w:cs="Times New Roman"/>
                <w:sz w:val="24"/>
                <w:szCs w:val="24"/>
              </w:rPr>
              <w:t>М. Сервантес.</w:t>
            </w:r>
          </w:p>
          <w:p w:rsidR="0066089E" w:rsidRPr="0066089E" w:rsidRDefault="00F1314F" w:rsidP="00F1314F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1314F">
              <w:rPr>
                <w:rFonts w:ascii="Times New Roman" w:eastAsia="Calibri" w:hAnsi="Times New Roman" w:cs="Times New Roman"/>
                <w:sz w:val="24"/>
                <w:szCs w:val="24"/>
              </w:rPr>
              <w:t>Слово о писателе. Роман «Дон Кихот». Проблематика и художественная идея романа.</w:t>
            </w:r>
            <w:r w:rsidR="001F506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F1314F">
              <w:rPr>
                <w:rFonts w:ascii="Times New Roman" w:eastAsia="Calibri" w:hAnsi="Times New Roman" w:cs="Times New Roman"/>
                <w:sz w:val="24"/>
                <w:szCs w:val="24"/>
              </w:rPr>
              <w:t>Рыцарский роман; романный герой; пародия.</w:t>
            </w:r>
          </w:p>
        </w:tc>
        <w:tc>
          <w:tcPr>
            <w:tcW w:w="992" w:type="dxa"/>
          </w:tcPr>
          <w:p w:rsidR="0066089E" w:rsidRPr="0066089E" w:rsidRDefault="0066089E" w:rsidP="0066089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089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6089E" w:rsidRPr="0066089E" w:rsidRDefault="0066089E" w:rsidP="0066089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6089E" w:rsidRPr="0066089E" w:rsidRDefault="0066089E" w:rsidP="0066089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6089E" w:rsidRPr="0066089E" w:rsidTr="0066089E">
        <w:tc>
          <w:tcPr>
            <w:tcW w:w="675" w:type="dxa"/>
          </w:tcPr>
          <w:p w:rsidR="0066089E" w:rsidRPr="00445D2C" w:rsidRDefault="00445D2C" w:rsidP="0066089E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5387" w:type="dxa"/>
          </w:tcPr>
          <w:p w:rsidR="00F1314F" w:rsidRPr="00F1314F" w:rsidRDefault="00F1314F" w:rsidP="00F1314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314F">
              <w:rPr>
                <w:rFonts w:ascii="Times New Roman" w:eastAsia="Calibri" w:hAnsi="Times New Roman" w:cs="Times New Roman"/>
                <w:sz w:val="24"/>
                <w:szCs w:val="24"/>
              </w:rPr>
              <w:t>Дон Кихот и проблема выбора жизненного идеала. Иллюзия и действительность.</w:t>
            </w:r>
          </w:p>
          <w:p w:rsidR="0066089E" w:rsidRPr="0066089E" w:rsidRDefault="00F1314F" w:rsidP="00F1314F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1314F">
              <w:rPr>
                <w:rFonts w:ascii="Times New Roman" w:eastAsia="Calibri" w:hAnsi="Times New Roman" w:cs="Times New Roman"/>
                <w:sz w:val="24"/>
                <w:szCs w:val="24"/>
              </w:rPr>
              <w:t>Дон Кихот как вечный образ</w:t>
            </w:r>
          </w:p>
        </w:tc>
        <w:tc>
          <w:tcPr>
            <w:tcW w:w="992" w:type="dxa"/>
          </w:tcPr>
          <w:p w:rsidR="0066089E" w:rsidRPr="0066089E" w:rsidRDefault="0000696C" w:rsidP="0066089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6089E" w:rsidRPr="0066089E" w:rsidRDefault="0066089E" w:rsidP="0066089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6089E" w:rsidRPr="0066089E" w:rsidRDefault="0066089E" w:rsidP="0066089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6089E" w:rsidRPr="0066089E" w:rsidTr="0066089E">
        <w:tc>
          <w:tcPr>
            <w:tcW w:w="675" w:type="dxa"/>
          </w:tcPr>
          <w:p w:rsidR="0066089E" w:rsidRPr="00445D2C" w:rsidRDefault="00445D2C" w:rsidP="0066089E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5387" w:type="dxa"/>
          </w:tcPr>
          <w:p w:rsidR="0066089E" w:rsidRPr="0066089E" w:rsidRDefault="00F1314F" w:rsidP="0066089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314F">
              <w:rPr>
                <w:rFonts w:ascii="Times New Roman" w:eastAsia="Calibri" w:hAnsi="Times New Roman" w:cs="Times New Roman"/>
                <w:sz w:val="24"/>
                <w:szCs w:val="24"/>
              </w:rPr>
              <w:t>В. Скотт Слово о писателе. «Айвенго» как исторический роман.</w:t>
            </w:r>
          </w:p>
        </w:tc>
        <w:tc>
          <w:tcPr>
            <w:tcW w:w="992" w:type="dxa"/>
          </w:tcPr>
          <w:p w:rsidR="0066089E" w:rsidRPr="0066089E" w:rsidRDefault="0066089E" w:rsidP="0066089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089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6089E" w:rsidRPr="0066089E" w:rsidRDefault="0066089E" w:rsidP="0066089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6089E" w:rsidRPr="0066089E" w:rsidRDefault="0066089E" w:rsidP="0066089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6089E" w:rsidRPr="0066089E" w:rsidTr="0066089E">
        <w:tc>
          <w:tcPr>
            <w:tcW w:w="675" w:type="dxa"/>
          </w:tcPr>
          <w:p w:rsidR="0066089E" w:rsidRPr="00445D2C" w:rsidRDefault="00445D2C" w:rsidP="0066089E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5387" w:type="dxa"/>
          </w:tcPr>
          <w:p w:rsidR="0066089E" w:rsidRPr="0066089E" w:rsidRDefault="00F1314F" w:rsidP="0066089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1314F">
              <w:rPr>
                <w:rFonts w:ascii="Times New Roman" w:eastAsia="Calibri" w:hAnsi="Times New Roman" w:cs="Times New Roman"/>
                <w:sz w:val="24"/>
                <w:szCs w:val="24"/>
              </w:rPr>
              <w:t>Дж. Сэлинджер Слово о писателе.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F1314F">
              <w:rPr>
                <w:rFonts w:ascii="Times New Roman" w:eastAsia="Calibri" w:hAnsi="Times New Roman" w:cs="Times New Roman"/>
                <w:sz w:val="24"/>
                <w:szCs w:val="24"/>
              </w:rPr>
              <w:t>Повесть «Над пропастью во ржи». Проблемы взаимоотношений детей с миром взрослых</w:t>
            </w:r>
          </w:p>
        </w:tc>
        <w:tc>
          <w:tcPr>
            <w:tcW w:w="992" w:type="dxa"/>
          </w:tcPr>
          <w:p w:rsidR="0066089E" w:rsidRPr="0066089E" w:rsidRDefault="0066089E" w:rsidP="0066089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089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6089E" w:rsidRPr="0066089E" w:rsidRDefault="0066089E" w:rsidP="0066089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6089E" w:rsidRPr="0066089E" w:rsidRDefault="0066089E" w:rsidP="0066089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1314F" w:rsidRPr="0066089E" w:rsidTr="00445D2C">
        <w:tc>
          <w:tcPr>
            <w:tcW w:w="9606" w:type="dxa"/>
            <w:gridSpan w:val="5"/>
          </w:tcPr>
          <w:p w:rsidR="00F1314F" w:rsidRPr="00F1314F" w:rsidRDefault="00F1314F" w:rsidP="00F1314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Литература народов Р</w:t>
            </w:r>
            <w:r w:rsidRPr="00F1314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оссии</w:t>
            </w:r>
            <w:r w:rsidR="001C3FF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(1 час)</w:t>
            </w:r>
          </w:p>
        </w:tc>
      </w:tr>
      <w:tr w:rsidR="0066089E" w:rsidRPr="0066089E" w:rsidTr="0066089E">
        <w:tc>
          <w:tcPr>
            <w:tcW w:w="675" w:type="dxa"/>
          </w:tcPr>
          <w:p w:rsidR="0066089E" w:rsidRPr="0066089E" w:rsidRDefault="0066089E" w:rsidP="0066089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089E">
              <w:rPr>
                <w:rFonts w:ascii="Times New Roman" w:eastAsia="Calibri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5387" w:type="dxa"/>
          </w:tcPr>
          <w:p w:rsidR="0066089E" w:rsidRPr="0066089E" w:rsidRDefault="00F1314F" w:rsidP="0066089E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1314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Творчество и жизненный путь башкирского поэта М. </w:t>
            </w:r>
            <w:proofErr w:type="gramStart"/>
            <w:r w:rsidRPr="00F1314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Карим</w:t>
            </w:r>
            <w:proofErr w:type="gramEnd"/>
            <w:r w:rsidRPr="00F1314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Стихотворения «Цветы на камне», «Я - россиянин».</w:t>
            </w:r>
          </w:p>
        </w:tc>
        <w:tc>
          <w:tcPr>
            <w:tcW w:w="992" w:type="dxa"/>
          </w:tcPr>
          <w:p w:rsidR="0066089E" w:rsidRPr="0066089E" w:rsidRDefault="0066089E" w:rsidP="0066089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089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6089E" w:rsidRPr="0066089E" w:rsidRDefault="0066089E" w:rsidP="0066089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6089E" w:rsidRPr="0066089E" w:rsidRDefault="0066089E" w:rsidP="0066089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6089E" w:rsidRPr="0066089E" w:rsidTr="0066089E">
        <w:tc>
          <w:tcPr>
            <w:tcW w:w="675" w:type="dxa"/>
          </w:tcPr>
          <w:p w:rsidR="0066089E" w:rsidRPr="0066089E" w:rsidRDefault="0066089E" w:rsidP="0066089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089E">
              <w:rPr>
                <w:rFonts w:ascii="Times New Roman" w:eastAsia="Calibri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5387" w:type="dxa"/>
          </w:tcPr>
          <w:p w:rsidR="0066089E" w:rsidRPr="0066089E" w:rsidRDefault="0066089E" w:rsidP="0066089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6089E" w:rsidRPr="0066089E" w:rsidRDefault="0066089E" w:rsidP="0066089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089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6089E" w:rsidRPr="0066089E" w:rsidRDefault="0066089E" w:rsidP="0066089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6089E" w:rsidRPr="0066089E" w:rsidRDefault="0066089E" w:rsidP="0066089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6089E" w:rsidRPr="0066089E" w:rsidTr="0066089E">
        <w:tc>
          <w:tcPr>
            <w:tcW w:w="675" w:type="dxa"/>
          </w:tcPr>
          <w:p w:rsidR="0066089E" w:rsidRPr="0066089E" w:rsidRDefault="0066089E" w:rsidP="0066089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089E">
              <w:rPr>
                <w:rFonts w:ascii="Times New Roman" w:eastAsia="Calibri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5387" w:type="dxa"/>
          </w:tcPr>
          <w:p w:rsidR="0066089E" w:rsidRPr="0066089E" w:rsidRDefault="0066089E" w:rsidP="0066089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6089E" w:rsidRPr="0066089E" w:rsidRDefault="0000696C" w:rsidP="0066089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66089E" w:rsidRPr="0066089E" w:rsidRDefault="0066089E" w:rsidP="0066089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6089E" w:rsidRPr="0066089E" w:rsidRDefault="0066089E" w:rsidP="0066089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66089E" w:rsidRPr="0066089E" w:rsidRDefault="0066089E" w:rsidP="0066089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66089E" w:rsidRPr="0066089E" w:rsidRDefault="0066089E" w:rsidP="0066089E">
      <w:pPr>
        <w:tabs>
          <w:tab w:val="left" w:pos="5760"/>
        </w:tabs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66089E" w:rsidRPr="0066089E" w:rsidRDefault="0066089E" w:rsidP="0066089E">
      <w:pPr>
        <w:tabs>
          <w:tab w:val="left" w:pos="5760"/>
        </w:tabs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66089E" w:rsidRPr="0066089E" w:rsidRDefault="0066089E" w:rsidP="0066089E">
      <w:pPr>
        <w:tabs>
          <w:tab w:val="left" w:pos="5760"/>
        </w:tabs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66089E" w:rsidRPr="000D6E82" w:rsidRDefault="0066089E">
      <w:pPr>
        <w:rPr>
          <w:rFonts w:ascii="Times New Roman" w:hAnsi="Times New Roman" w:cs="Times New Roman"/>
          <w:sz w:val="24"/>
          <w:szCs w:val="24"/>
        </w:rPr>
      </w:pPr>
    </w:p>
    <w:sectPr w:rsidR="0066089E" w:rsidRPr="000D6E82" w:rsidSect="002509B6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2C105E"/>
    <w:multiLevelType w:val="multilevel"/>
    <w:tmpl w:val="7772BF4C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2"/>
      <w:numFmt w:val="bullet"/>
      <w:lvlText w:val="•"/>
      <w:lvlJc w:val="left"/>
      <w:pPr>
        <w:ind w:left="1080" w:hanging="360"/>
      </w:pPr>
      <w:rPr>
        <w:rFonts w:ascii="Times New Roman" w:eastAsia="TimesNewRomanPSMT" w:hAnsi="Times New Roman" w:cs="Times New Roman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">
    <w:nsid w:val="0D8851C0"/>
    <w:multiLevelType w:val="hybridMultilevel"/>
    <w:tmpl w:val="43FEEDDC"/>
    <w:lvl w:ilvl="0" w:tplc="E2CC6E06">
      <w:start w:val="2"/>
      <w:numFmt w:val="bullet"/>
      <w:lvlText w:val="•"/>
      <w:lvlJc w:val="left"/>
      <w:pPr>
        <w:ind w:left="720" w:hanging="360"/>
      </w:pPr>
      <w:rPr>
        <w:rFonts w:ascii="Times New Roman" w:eastAsia="TimesNewRomanPSMT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8A1F95"/>
    <w:multiLevelType w:val="hybridMultilevel"/>
    <w:tmpl w:val="ADC4EE50"/>
    <w:lvl w:ilvl="0" w:tplc="E2CC6E06">
      <w:start w:val="2"/>
      <w:numFmt w:val="bullet"/>
      <w:lvlText w:val="•"/>
      <w:lvlJc w:val="left"/>
      <w:pPr>
        <w:ind w:left="1429" w:hanging="360"/>
      </w:pPr>
      <w:rPr>
        <w:rFonts w:ascii="Times New Roman" w:eastAsia="TimesNewRomanPSMT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21975362"/>
    <w:multiLevelType w:val="multilevel"/>
    <w:tmpl w:val="0F7C5B28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2"/>
      <w:numFmt w:val="bullet"/>
      <w:lvlText w:val="•"/>
      <w:lvlJc w:val="left"/>
      <w:pPr>
        <w:ind w:left="1080" w:hanging="360"/>
      </w:pPr>
      <w:rPr>
        <w:rFonts w:ascii="Times New Roman" w:eastAsia="TimesNewRomanPSMT" w:hAnsi="Times New Roman" w:cs="Times New Roman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4">
    <w:nsid w:val="37087FC3"/>
    <w:multiLevelType w:val="hybridMultilevel"/>
    <w:tmpl w:val="8698034A"/>
    <w:lvl w:ilvl="0" w:tplc="E2CC6E06">
      <w:start w:val="2"/>
      <w:numFmt w:val="bullet"/>
      <w:lvlText w:val="•"/>
      <w:lvlJc w:val="left"/>
      <w:pPr>
        <w:ind w:left="720" w:hanging="360"/>
      </w:pPr>
      <w:rPr>
        <w:rFonts w:ascii="Times New Roman" w:eastAsia="TimesNewRomanPSMT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32E798E"/>
    <w:multiLevelType w:val="hybridMultilevel"/>
    <w:tmpl w:val="16040FA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5F9E04F4"/>
    <w:multiLevelType w:val="hybridMultilevel"/>
    <w:tmpl w:val="6FD00C9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6A620E19"/>
    <w:multiLevelType w:val="hybridMultilevel"/>
    <w:tmpl w:val="4D2C0BF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5"/>
  </w:num>
  <w:num w:numId="5">
    <w:abstractNumId w:val="1"/>
  </w:num>
  <w:num w:numId="6">
    <w:abstractNumId w:val="4"/>
  </w:num>
  <w:num w:numId="7">
    <w:abstractNumId w:val="6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11DC"/>
    <w:rsid w:val="0000696C"/>
    <w:rsid w:val="000353A6"/>
    <w:rsid w:val="000D6E82"/>
    <w:rsid w:val="000F11DC"/>
    <w:rsid w:val="00165ABD"/>
    <w:rsid w:val="00173580"/>
    <w:rsid w:val="00175E2F"/>
    <w:rsid w:val="001B481A"/>
    <w:rsid w:val="001C3FFD"/>
    <w:rsid w:val="001F5068"/>
    <w:rsid w:val="002509B6"/>
    <w:rsid w:val="0033188C"/>
    <w:rsid w:val="003C6575"/>
    <w:rsid w:val="00445D2C"/>
    <w:rsid w:val="00513F8B"/>
    <w:rsid w:val="00562E9A"/>
    <w:rsid w:val="0066089E"/>
    <w:rsid w:val="008041DB"/>
    <w:rsid w:val="008C52EC"/>
    <w:rsid w:val="00B36595"/>
    <w:rsid w:val="00BA3831"/>
    <w:rsid w:val="00C448E1"/>
    <w:rsid w:val="00CC3493"/>
    <w:rsid w:val="00D02A03"/>
    <w:rsid w:val="00D36998"/>
    <w:rsid w:val="00E43BEC"/>
    <w:rsid w:val="00F131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3580"/>
  </w:style>
  <w:style w:type="paragraph" w:styleId="1">
    <w:name w:val="heading 1"/>
    <w:basedOn w:val="a"/>
    <w:next w:val="a"/>
    <w:link w:val="10"/>
    <w:uiPriority w:val="9"/>
    <w:qFormat/>
    <w:rsid w:val="0017358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17358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7358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7358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7358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17358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173580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173580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173580"/>
    <w:rPr>
      <w:b/>
      <w:bCs/>
    </w:rPr>
  </w:style>
  <w:style w:type="character" w:styleId="a4">
    <w:name w:val="Emphasis"/>
    <w:basedOn w:val="a0"/>
    <w:uiPriority w:val="20"/>
    <w:qFormat/>
    <w:rsid w:val="00173580"/>
    <w:rPr>
      <w:i/>
      <w:iCs/>
    </w:rPr>
  </w:style>
  <w:style w:type="table" w:styleId="a5">
    <w:name w:val="Table Grid"/>
    <w:basedOn w:val="a1"/>
    <w:uiPriority w:val="59"/>
    <w:rsid w:val="000D6E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"/>
    <w:basedOn w:val="a1"/>
    <w:next w:val="a5"/>
    <w:uiPriority w:val="59"/>
    <w:rsid w:val="00BA38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next w:val="a5"/>
    <w:uiPriority w:val="59"/>
    <w:rsid w:val="00513F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CC349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customStyle="1" w:styleId="21">
    <w:name w:val="Сетка таблицы2"/>
    <w:basedOn w:val="a1"/>
    <w:next w:val="a5"/>
    <w:uiPriority w:val="59"/>
    <w:rsid w:val="006608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3580"/>
  </w:style>
  <w:style w:type="paragraph" w:styleId="1">
    <w:name w:val="heading 1"/>
    <w:basedOn w:val="a"/>
    <w:next w:val="a"/>
    <w:link w:val="10"/>
    <w:uiPriority w:val="9"/>
    <w:qFormat/>
    <w:rsid w:val="0017358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17358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7358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7358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7358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17358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173580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173580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173580"/>
    <w:rPr>
      <w:b/>
      <w:bCs/>
    </w:rPr>
  </w:style>
  <w:style w:type="character" w:styleId="a4">
    <w:name w:val="Emphasis"/>
    <w:basedOn w:val="a0"/>
    <w:uiPriority w:val="20"/>
    <w:qFormat/>
    <w:rsid w:val="00173580"/>
    <w:rPr>
      <w:i/>
      <w:iCs/>
    </w:rPr>
  </w:style>
  <w:style w:type="table" w:styleId="a5">
    <w:name w:val="Table Grid"/>
    <w:basedOn w:val="a1"/>
    <w:uiPriority w:val="59"/>
    <w:rsid w:val="000D6E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"/>
    <w:basedOn w:val="a1"/>
    <w:next w:val="a5"/>
    <w:uiPriority w:val="59"/>
    <w:rsid w:val="00BA38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next w:val="a5"/>
    <w:uiPriority w:val="59"/>
    <w:rsid w:val="00513F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CC349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customStyle="1" w:styleId="21">
    <w:name w:val="Сетка таблицы2"/>
    <w:basedOn w:val="a1"/>
    <w:next w:val="a5"/>
    <w:uiPriority w:val="59"/>
    <w:rsid w:val="006608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21</Pages>
  <Words>7249</Words>
  <Characters>41322</Characters>
  <Application>Microsoft Office Word</Application>
  <DocSecurity>0</DocSecurity>
  <Lines>344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Ученик5</dc:creator>
  <cp:lastModifiedBy>Мария Александровна</cp:lastModifiedBy>
  <cp:revision>2</cp:revision>
  <dcterms:created xsi:type="dcterms:W3CDTF">2020-02-29T12:17:00Z</dcterms:created>
  <dcterms:modified xsi:type="dcterms:W3CDTF">2020-02-29T12:17:00Z</dcterms:modified>
</cp:coreProperties>
</file>